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Default="00530DE2" w:rsidP="00250E50">
      <w:pPr>
        <w:shd w:val="clear" w:color="auto" w:fill="FFFFFF"/>
        <w:spacing w:after="0" w:line="234" w:lineRule="atLeast"/>
        <w:ind w:right="-483"/>
        <w:jc w:val="center"/>
        <w:rPr>
          <w:rFonts w:ascii="Arial" w:eastAsia="Times New Roman" w:hAnsi="Arial" w:cs="Arial"/>
          <w:color w:val="000000"/>
          <w:sz w:val="24"/>
          <w:szCs w:val="24"/>
        </w:rPr>
      </w:pPr>
      <w:bookmarkStart w:id="0" w:name="_GoBack"/>
      <w:bookmarkEnd w:id="0"/>
      <w:r w:rsidRPr="00530DE2">
        <w:rPr>
          <w:rFonts w:ascii="Arial" w:eastAsia="Times New Roman" w:hAnsi="Arial" w:cs="Arial"/>
          <w:color w:val="000000"/>
          <w:sz w:val="24"/>
          <w:szCs w:val="24"/>
        </w:rPr>
        <w:t>​</w:t>
      </w:r>
      <w:r w:rsidR="00250E50">
        <w:rPr>
          <w:noProof/>
        </w:rPr>
        <w:drawing>
          <wp:inline distT="0" distB="0" distL="0" distR="0" wp14:anchorId="212AEF70" wp14:editId="07306545">
            <wp:extent cx="1212215" cy="1477645"/>
            <wp:effectExtent l="0" t="0" r="6985" b="8255"/>
            <wp:docPr id="1" name="תמונה 1" descr="http://mcs.gov.il/ProfessionalInformation/SpokespersonNotices/PublishingImages/isra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cs.gov.il/ProfessionalInformation/SpokespersonNotices/PublishingImages/israe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12215" cy="1477645"/>
                    </a:xfrm>
                    <a:prstGeom prst="rect">
                      <a:avLst/>
                    </a:prstGeom>
                    <a:noFill/>
                    <a:ln>
                      <a:noFill/>
                    </a:ln>
                  </pic:spPr>
                </pic:pic>
              </a:graphicData>
            </a:graphic>
          </wp:inline>
        </w:drawing>
      </w:r>
    </w:p>
    <w:p w:rsidR="00530DE2" w:rsidRPr="00530DE2" w:rsidRDefault="00530DE2" w:rsidP="00CA084D">
      <w:pPr>
        <w:shd w:val="clear" w:color="auto" w:fill="FFFFFF"/>
        <w:spacing w:after="0" w:line="244" w:lineRule="atLeast"/>
        <w:ind w:right="-483"/>
        <w:jc w:val="center"/>
        <w:rPr>
          <w:rFonts w:ascii="Arial" w:eastAsia="Times New Roman" w:hAnsi="Arial" w:cs="Arial"/>
          <w:color w:val="000000"/>
          <w:sz w:val="24"/>
          <w:szCs w:val="24"/>
        </w:rPr>
      </w:pPr>
      <w:r w:rsidRPr="00530DE2">
        <w:rPr>
          <w:rFonts w:ascii="Tahoma" w:eastAsia="Times New Roman" w:hAnsi="Tahoma" w:cs="Tahoma"/>
          <w:b/>
          <w:bCs/>
          <w:color w:val="000000"/>
          <w:sz w:val="20"/>
          <w:szCs w:val="20"/>
          <w:rtl/>
        </w:rPr>
        <w:t>מדינת ישראל</w:t>
      </w:r>
    </w:p>
    <w:p w:rsidR="00530DE2" w:rsidRPr="009F5A80" w:rsidRDefault="00530DE2" w:rsidP="009F5A80">
      <w:pPr>
        <w:shd w:val="clear" w:color="auto" w:fill="FFFFFF"/>
        <w:spacing w:after="0" w:line="244" w:lineRule="atLeast"/>
        <w:ind w:right="-483"/>
        <w:jc w:val="center"/>
        <w:rPr>
          <w:rFonts w:ascii="Arial" w:eastAsia="Times New Roman" w:hAnsi="Arial" w:cs="Arial"/>
          <w:color w:val="000000"/>
          <w:sz w:val="24"/>
          <w:szCs w:val="24"/>
        </w:rPr>
      </w:pPr>
      <w:r w:rsidRPr="00530DE2">
        <w:rPr>
          <w:rFonts w:ascii="Tahoma" w:eastAsia="Times New Roman" w:hAnsi="Tahoma" w:cs="Tahoma"/>
          <w:b/>
          <w:bCs/>
          <w:color w:val="000000"/>
          <w:sz w:val="20"/>
          <w:szCs w:val="20"/>
          <w:rtl/>
        </w:rPr>
        <w:t>משרד התרבות והספורט</w:t>
      </w:r>
    </w:p>
    <w:p w:rsidR="00530DE2" w:rsidRPr="00530DE2" w:rsidRDefault="00530DE2" w:rsidP="00CA084D">
      <w:pPr>
        <w:spacing w:after="0" w:line="240" w:lineRule="auto"/>
        <w:ind w:right="-483"/>
        <w:jc w:val="both"/>
        <w:rPr>
          <w:rFonts w:ascii="Arial" w:eastAsia="Times New Roman" w:hAnsi="Arial" w:cs="Arial"/>
          <w:b/>
          <w:bCs/>
          <w:color w:val="000000"/>
          <w:sz w:val="24"/>
          <w:szCs w:val="24"/>
          <w:shd w:val="clear" w:color="auto" w:fill="FFFFFF"/>
          <w:rtl/>
        </w:rPr>
      </w:pPr>
      <w:r w:rsidRPr="00530DE2">
        <w:rPr>
          <w:rFonts w:ascii="Arial" w:eastAsia="Times New Roman" w:hAnsi="Arial" w:cs="Arial"/>
          <w:b/>
          <w:bCs/>
          <w:color w:val="000000"/>
          <w:sz w:val="24"/>
          <w:szCs w:val="24"/>
          <w:shd w:val="clear" w:color="auto" w:fill="FFFFFF"/>
        </w:rPr>
        <w:t> </w:t>
      </w:r>
    </w:p>
    <w:p w:rsidR="003E7EB5" w:rsidRPr="00862486" w:rsidRDefault="00862486" w:rsidP="00862486">
      <w:pPr>
        <w:spacing w:line="240" w:lineRule="auto"/>
        <w:ind w:right="-483"/>
        <w:jc w:val="center"/>
        <w:rPr>
          <w:rFonts w:ascii="Arial" w:eastAsia="Times New Roman" w:hAnsi="Arial" w:cs="David"/>
          <w:b/>
          <w:bCs/>
          <w:color w:val="000000"/>
          <w:sz w:val="28"/>
          <w:szCs w:val="28"/>
          <w:shd w:val="clear" w:color="auto" w:fill="FFFFFF"/>
        </w:rPr>
      </w:pPr>
      <w:r>
        <w:rPr>
          <w:rFonts w:ascii="Arial" w:eastAsia="Times New Roman" w:hAnsi="Arial" w:cs="David" w:hint="cs"/>
          <w:b/>
          <w:bCs/>
          <w:color w:val="000000"/>
          <w:sz w:val="28"/>
          <w:szCs w:val="28"/>
          <w:shd w:val="clear" w:color="auto" w:fill="FFFFFF"/>
          <w:rtl/>
        </w:rPr>
        <w:t xml:space="preserve">מכרז מס' </w:t>
      </w:r>
      <w:r w:rsidR="00BB727B">
        <w:rPr>
          <w:rFonts w:ascii="Arial" w:eastAsia="Times New Roman" w:hAnsi="Arial" w:cs="David" w:hint="cs"/>
          <w:b/>
          <w:bCs/>
          <w:color w:val="000000"/>
          <w:sz w:val="28"/>
          <w:szCs w:val="28"/>
          <w:shd w:val="clear" w:color="auto" w:fill="FFFFFF"/>
          <w:rtl/>
        </w:rPr>
        <w:t>1</w:t>
      </w:r>
      <w:r>
        <w:rPr>
          <w:rFonts w:ascii="Arial" w:eastAsia="Times New Roman" w:hAnsi="Arial" w:cs="David" w:hint="cs"/>
          <w:b/>
          <w:bCs/>
          <w:color w:val="000000"/>
          <w:sz w:val="28"/>
          <w:szCs w:val="28"/>
          <w:shd w:val="clear" w:color="auto" w:fill="FFFFFF"/>
          <w:rtl/>
        </w:rPr>
        <w:t xml:space="preserve">7/2016 </w:t>
      </w:r>
      <w:r w:rsidR="00534559" w:rsidRPr="00862486">
        <w:rPr>
          <w:rFonts w:ascii="Arial" w:eastAsia="Times New Roman" w:hAnsi="Arial" w:cs="David" w:hint="cs"/>
          <w:b/>
          <w:bCs/>
          <w:color w:val="000000"/>
          <w:sz w:val="28"/>
          <w:szCs w:val="28"/>
          <w:shd w:val="clear" w:color="auto" w:fill="FFFFFF"/>
          <w:rtl/>
        </w:rPr>
        <w:t>לביצוע סקר סופרים בספריות וביצוע תשלומים לסופרים</w:t>
      </w:r>
    </w:p>
    <w:p w:rsidR="00530DE2" w:rsidRPr="003E7EB5" w:rsidRDefault="00530DE2" w:rsidP="003E7EB5">
      <w:pPr>
        <w:spacing w:line="240" w:lineRule="auto"/>
        <w:ind w:right="-483"/>
        <w:jc w:val="center"/>
        <w:rPr>
          <w:rFonts w:ascii="Arial" w:eastAsia="Times New Roman" w:hAnsi="Arial" w:cs="Arial"/>
          <w:b/>
          <w:bCs/>
          <w:color w:val="000000"/>
          <w:sz w:val="24"/>
          <w:szCs w:val="24"/>
          <w:shd w:val="clear" w:color="auto" w:fill="FFFFFF"/>
        </w:rPr>
      </w:pPr>
    </w:p>
    <w:p w:rsidR="00534559" w:rsidRPr="00862486" w:rsidRDefault="00530DE2" w:rsidP="00534559">
      <w:pPr>
        <w:spacing w:line="360" w:lineRule="auto"/>
        <w:ind w:right="-483"/>
        <w:jc w:val="both"/>
        <w:rPr>
          <w:rFonts w:ascii="Arial" w:eastAsia="Times New Roman" w:hAnsi="Arial" w:cs="David"/>
          <w:b/>
          <w:bCs/>
          <w:color w:val="000000"/>
          <w:shd w:val="clear" w:color="auto" w:fill="FFFFFF"/>
          <w:rtl/>
        </w:rPr>
      </w:pPr>
      <w:r w:rsidRPr="00862486">
        <w:rPr>
          <w:rFonts w:ascii="Arial" w:eastAsia="Times New Roman" w:hAnsi="Arial" w:cs="David" w:hint="cs"/>
          <w:b/>
          <w:bCs/>
          <w:color w:val="000000"/>
          <w:shd w:val="clear" w:color="auto" w:fill="FFFFFF"/>
          <w:rtl/>
        </w:rPr>
        <w:t xml:space="preserve">משרד התרבות </w:t>
      </w:r>
      <w:r w:rsidR="00A5111C" w:rsidRPr="00862486">
        <w:rPr>
          <w:rFonts w:ascii="Arial" w:eastAsia="Times New Roman" w:hAnsi="Arial" w:cs="David" w:hint="cs"/>
          <w:b/>
          <w:bCs/>
          <w:color w:val="000000"/>
          <w:shd w:val="clear" w:color="auto" w:fill="FFFFFF"/>
          <w:rtl/>
        </w:rPr>
        <w:t xml:space="preserve">והספורט </w:t>
      </w:r>
      <w:r w:rsidRPr="00862486">
        <w:rPr>
          <w:rFonts w:ascii="Arial" w:eastAsia="Times New Roman" w:hAnsi="Arial" w:cs="David" w:hint="cs"/>
          <w:b/>
          <w:bCs/>
          <w:color w:val="000000"/>
          <w:shd w:val="clear" w:color="auto" w:fill="FFFFFF"/>
          <w:rtl/>
        </w:rPr>
        <w:t xml:space="preserve">מבקש לאתר </w:t>
      </w:r>
      <w:r w:rsidR="003E7EB5" w:rsidRPr="00862486">
        <w:rPr>
          <w:rFonts w:ascii="Arial" w:eastAsia="Times New Roman" w:hAnsi="Arial" w:cs="David" w:hint="cs"/>
          <w:b/>
          <w:bCs/>
          <w:color w:val="000000"/>
          <w:shd w:val="clear" w:color="auto" w:fill="FFFFFF"/>
          <w:rtl/>
        </w:rPr>
        <w:t xml:space="preserve">ספק </w:t>
      </w:r>
      <w:r w:rsidR="00534559" w:rsidRPr="00862486">
        <w:rPr>
          <w:rFonts w:ascii="Arial" w:eastAsia="Times New Roman" w:hAnsi="Arial" w:cs="David" w:hint="cs"/>
          <w:b/>
          <w:bCs/>
          <w:color w:val="000000"/>
          <w:shd w:val="clear" w:color="auto" w:fill="FFFFFF"/>
          <w:rtl/>
        </w:rPr>
        <w:t>לביצוע סקר סופרים בספריות וביצוע תשלומים לסופרים.</w:t>
      </w:r>
    </w:p>
    <w:p w:rsidR="00534559" w:rsidRPr="00862486" w:rsidRDefault="00534559" w:rsidP="00534559">
      <w:pPr>
        <w:spacing w:line="360" w:lineRule="auto"/>
        <w:ind w:right="-483"/>
        <w:jc w:val="both"/>
        <w:rPr>
          <w:rFonts w:ascii="Arial" w:eastAsia="Times New Roman" w:hAnsi="Arial" w:cs="David"/>
          <w:b/>
          <w:bCs/>
          <w:color w:val="000000"/>
          <w:shd w:val="clear" w:color="auto" w:fill="FFFFFF"/>
          <w:rtl/>
        </w:rPr>
      </w:pPr>
      <w:r w:rsidRPr="00862486">
        <w:rPr>
          <w:rFonts w:ascii="Arial" w:hAnsi="Arial" w:cs="David" w:hint="cs"/>
          <w:rtl/>
        </w:rPr>
        <w:t xml:space="preserve">מטרת הפרויקט היא לתת לסופרים את האפשרות לפנות זמן נוסף לכתיבה ולעודד את הכתיבה של הספרות העברית והערבית המקורית. הדבר נעשה באמצעות מתן תגמול כספי בהתאם למדגם שמבצע המשרד לבחינת מספר ההשאלות של ספריהם בספריות הציבוריות.  </w:t>
      </w:r>
    </w:p>
    <w:p w:rsidR="00534559" w:rsidRPr="00862486" w:rsidRDefault="00534559" w:rsidP="00534559">
      <w:pPr>
        <w:spacing w:line="360" w:lineRule="auto"/>
        <w:ind w:right="-483"/>
        <w:jc w:val="both"/>
        <w:rPr>
          <w:rFonts w:ascii="Arial" w:eastAsia="Times New Roman" w:hAnsi="Arial" w:cs="David"/>
          <w:b/>
          <w:bCs/>
          <w:color w:val="000000"/>
          <w:shd w:val="clear" w:color="auto" w:fill="FFFFFF"/>
          <w:rtl/>
        </w:rPr>
      </w:pPr>
      <w:r w:rsidRPr="00862486">
        <w:rPr>
          <w:rFonts w:ascii="Arial" w:hAnsi="Arial" w:cs="David" w:hint="cs"/>
          <w:rtl/>
        </w:rPr>
        <w:t xml:space="preserve">כדי לקבוע את הסכום של התגמול הכספי המגיע לכל סופר יערוך הספק בכל שנה סקר לגבי נתוני ההשאלות של השנה הקודמת, מדגם הספריות יתבצע על-ידי המומחה לאיסוף נתונים המוצע על ידי הספק הזוכה, שיבנה מודל סטטיסטי של המדגם, שיקבע אילו ספריות יכללו במדגם בהתאם לקריטריונים שונים לבחירת הספריות </w:t>
      </w:r>
      <w:r w:rsidRPr="00862486">
        <w:rPr>
          <w:rFonts w:ascii="Arial" w:hAnsi="Arial" w:cs="David"/>
          <w:rtl/>
        </w:rPr>
        <w:t>–</w:t>
      </w:r>
      <w:r w:rsidRPr="00862486">
        <w:rPr>
          <w:rFonts w:ascii="Arial" w:hAnsi="Arial" w:cs="David" w:hint="cs"/>
          <w:rtl/>
        </w:rPr>
        <w:t xml:space="preserve"> מס' הספריות מכל מגזר, אזורים גיאוגרפיים, סוגי הי</w:t>
      </w:r>
      <w:r w:rsidR="00BB727B">
        <w:rPr>
          <w:rFonts w:ascii="Arial" w:hAnsi="Arial" w:cs="David" w:hint="cs"/>
          <w:rtl/>
        </w:rPr>
        <w:t>י</w:t>
      </w:r>
      <w:r w:rsidRPr="00862486">
        <w:rPr>
          <w:rFonts w:ascii="Arial" w:hAnsi="Arial" w:cs="David" w:hint="cs"/>
          <w:rtl/>
        </w:rPr>
        <w:t xml:space="preserve">שובים וכיו"ב. מובהר כי עבור המגזר הערבי יערוך המומחה לאיסוף נתונים המוצע מדגם נפרד לצורך בחירת הספריות שיכללו בסקר. </w:t>
      </w:r>
    </w:p>
    <w:p w:rsidR="00534559" w:rsidRPr="00862486" w:rsidRDefault="00534559" w:rsidP="00534559">
      <w:pPr>
        <w:spacing w:line="360" w:lineRule="auto"/>
        <w:ind w:right="-483"/>
        <w:jc w:val="both"/>
        <w:rPr>
          <w:rFonts w:ascii="Arial" w:eastAsia="Times New Roman" w:hAnsi="Arial" w:cs="David"/>
          <w:b/>
          <w:bCs/>
          <w:color w:val="000000"/>
          <w:shd w:val="clear" w:color="auto" w:fill="FFFFFF"/>
        </w:rPr>
      </w:pPr>
      <w:r w:rsidRPr="00862486">
        <w:rPr>
          <w:rFonts w:ascii="Arial" w:hAnsi="Arial" w:cs="David" w:hint="cs"/>
          <w:rtl/>
        </w:rPr>
        <w:t>המדגם ייערך בשלושה סוגים ספרותיים כמפורט להלן:</w:t>
      </w:r>
    </w:p>
    <w:p w:rsidR="00534559" w:rsidRPr="00862486" w:rsidRDefault="00534559" w:rsidP="00534559">
      <w:pPr>
        <w:pStyle w:val="a3"/>
        <w:numPr>
          <w:ilvl w:val="1"/>
          <w:numId w:val="22"/>
        </w:numPr>
        <w:spacing w:after="120" w:line="240" w:lineRule="auto"/>
        <w:ind w:right="-482"/>
        <w:contextualSpacing w:val="0"/>
        <w:jc w:val="both"/>
        <w:textAlignment w:val="baseline"/>
        <w:rPr>
          <w:rFonts w:ascii="Arial" w:hAnsi="Arial" w:cs="David"/>
        </w:rPr>
      </w:pPr>
      <w:r w:rsidRPr="00862486">
        <w:rPr>
          <w:rFonts w:ascii="Arial" w:hAnsi="Arial" w:cs="David" w:hint="cs"/>
          <w:rtl/>
        </w:rPr>
        <w:t>ספרות יפה - ספרות מקורית, מחזות שלא הועלו על במה, הומור, ביוגרפיות, ספרי עדות על השואה ומסה ספרותית.</w:t>
      </w:r>
    </w:p>
    <w:p w:rsidR="00534559" w:rsidRPr="00862486" w:rsidRDefault="00534559" w:rsidP="00534559">
      <w:pPr>
        <w:pStyle w:val="a3"/>
        <w:numPr>
          <w:ilvl w:val="1"/>
          <w:numId w:val="22"/>
        </w:numPr>
        <w:spacing w:after="120" w:line="240" w:lineRule="auto"/>
        <w:ind w:right="-482"/>
        <w:contextualSpacing w:val="0"/>
        <w:jc w:val="both"/>
        <w:textAlignment w:val="baseline"/>
        <w:rPr>
          <w:rFonts w:ascii="Arial" w:hAnsi="Arial" w:cs="David"/>
        </w:rPr>
      </w:pPr>
      <w:r w:rsidRPr="00862486">
        <w:rPr>
          <w:rFonts w:ascii="Arial" w:hAnsi="Arial" w:cs="David" w:hint="cs"/>
          <w:rtl/>
        </w:rPr>
        <w:t>שירה.</w:t>
      </w:r>
    </w:p>
    <w:p w:rsidR="00534559" w:rsidRPr="00862486" w:rsidRDefault="00534559" w:rsidP="00534559">
      <w:pPr>
        <w:pStyle w:val="a3"/>
        <w:numPr>
          <w:ilvl w:val="1"/>
          <w:numId w:val="22"/>
        </w:numPr>
        <w:spacing w:after="120" w:line="240" w:lineRule="auto"/>
        <w:ind w:right="-482"/>
        <w:contextualSpacing w:val="0"/>
        <w:jc w:val="both"/>
        <w:textAlignment w:val="baseline"/>
        <w:rPr>
          <w:rFonts w:ascii="Arial" w:hAnsi="Arial" w:cs="David"/>
          <w:rtl/>
        </w:rPr>
      </w:pPr>
      <w:r w:rsidRPr="00862486">
        <w:rPr>
          <w:rFonts w:ascii="Arial" w:hAnsi="Arial" w:cs="David" w:hint="cs"/>
          <w:rtl/>
        </w:rPr>
        <w:t>ספרות ילדים ונוער.</w:t>
      </w:r>
    </w:p>
    <w:p w:rsidR="003E7EB5" w:rsidRPr="00862486" w:rsidRDefault="003E7EB5" w:rsidP="003E7EB5">
      <w:pPr>
        <w:pStyle w:val="a3"/>
        <w:spacing w:after="120" w:line="240" w:lineRule="auto"/>
        <w:ind w:left="226" w:right="-482"/>
        <w:contextualSpacing w:val="0"/>
        <w:jc w:val="both"/>
        <w:textAlignment w:val="baseline"/>
        <w:rPr>
          <w:rFonts w:ascii="Arial" w:hAnsi="Arial" w:cs="David"/>
          <w:rtl/>
        </w:rPr>
      </w:pPr>
    </w:p>
    <w:p w:rsidR="003E7EB5" w:rsidRPr="00862486" w:rsidRDefault="003E7EB5"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b/>
          <w:bCs/>
          <w:color w:val="000000"/>
          <w:shd w:val="clear" w:color="auto" w:fill="FFFFFF"/>
          <w:rtl/>
        </w:rPr>
        <w:t>תקופת ה</w:t>
      </w:r>
      <w:r w:rsidRPr="00862486">
        <w:rPr>
          <w:rFonts w:ascii="Arial" w:eastAsia="Times New Roman" w:hAnsi="Arial" w:cs="David" w:hint="cs"/>
          <w:b/>
          <w:bCs/>
          <w:color w:val="000000"/>
          <w:shd w:val="clear" w:color="auto" w:fill="FFFFFF"/>
          <w:rtl/>
        </w:rPr>
        <w:t>ה</w:t>
      </w:r>
      <w:r w:rsidRPr="00862486">
        <w:rPr>
          <w:rFonts w:ascii="Arial" w:eastAsia="Times New Roman" w:hAnsi="Arial" w:cs="David"/>
          <w:b/>
          <w:bCs/>
          <w:color w:val="000000"/>
          <w:shd w:val="clear" w:color="auto" w:fill="FFFFFF"/>
          <w:rtl/>
        </w:rPr>
        <w:t>תקשרות</w:t>
      </w:r>
    </w:p>
    <w:p w:rsidR="00534559" w:rsidRPr="00862486" w:rsidRDefault="00534559" w:rsidP="00534559">
      <w:pPr>
        <w:pStyle w:val="a3"/>
        <w:numPr>
          <w:ilvl w:val="1"/>
          <w:numId w:val="1"/>
        </w:numPr>
        <w:spacing w:after="120" w:line="240" w:lineRule="auto"/>
        <w:ind w:right="-482"/>
        <w:contextualSpacing w:val="0"/>
        <w:jc w:val="both"/>
        <w:textAlignment w:val="baseline"/>
        <w:rPr>
          <w:rFonts w:ascii="Arial" w:hAnsi="Arial" w:cs="David"/>
        </w:rPr>
      </w:pPr>
      <w:r w:rsidRPr="00862486">
        <w:rPr>
          <w:rFonts w:ascii="Arial" w:hAnsi="Arial" w:cs="David"/>
          <w:rtl/>
        </w:rPr>
        <w:t xml:space="preserve">תקופת ההתקשרות </w:t>
      </w:r>
      <w:r w:rsidRPr="00862486">
        <w:rPr>
          <w:rFonts w:ascii="Arial" w:hAnsi="Arial" w:cs="David" w:hint="cs"/>
          <w:rtl/>
        </w:rPr>
        <w:t>תהיה לשנה אחת</w:t>
      </w:r>
      <w:r w:rsidRPr="00862486">
        <w:rPr>
          <w:rFonts w:ascii="Arial" w:hAnsi="Arial" w:cs="David"/>
          <w:rtl/>
        </w:rPr>
        <w:t xml:space="preserve"> מיום </w:t>
      </w:r>
      <w:r w:rsidRPr="00862486">
        <w:rPr>
          <w:rFonts w:ascii="Arial" w:hAnsi="Arial" w:cs="David" w:hint="cs"/>
          <w:rtl/>
        </w:rPr>
        <w:t>חתימת הצדדים על החוזה.</w:t>
      </w:r>
    </w:p>
    <w:p w:rsidR="00534559" w:rsidRPr="00862486" w:rsidRDefault="00534559" w:rsidP="00534559">
      <w:pPr>
        <w:pStyle w:val="a3"/>
        <w:numPr>
          <w:ilvl w:val="1"/>
          <w:numId w:val="1"/>
        </w:numPr>
        <w:spacing w:after="120" w:line="240" w:lineRule="auto"/>
        <w:ind w:right="-482"/>
        <w:contextualSpacing w:val="0"/>
        <w:jc w:val="both"/>
        <w:textAlignment w:val="baseline"/>
        <w:rPr>
          <w:rFonts w:ascii="Arial" w:hAnsi="Arial" w:cs="David"/>
        </w:rPr>
      </w:pPr>
      <w:r w:rsidRPr="00862486">
        <w:rPr>
          <w:rFonts w:ascii="Arial" w:hAnsi="Arial" w:cs="David" w:hint="cs"/>
          <w:rtl/>
        </w:rPr>
        <w:t>המשרד רשאי, על פי שיקול דעתו הבלעדי, להאריך את תקופת ההתקשרות ב-3 תקופות נוספות בנות שנה אחת כל אחת, דהיינו תקופת התקשרות מקסימלית של ארבע שנים סה"כ.</w:t>
      </w:r>
    </w:p>
    <w:p w:rsidR="009F5A80" w:rsidRPr="00862486" w:rsidRDefault="00EE6D44" w:rsidP="009F5A80">
      <w:pPr>
        <w:pStyle w:val="a3"/>
        <w:numPr>
          <w:ilvl w:val="0"/>
          <w:numId w:val="1"/>
        </w:numPr>
        <w:spacing w:after="0" w:line="240" w:lineRule="auto"/>
        <w:ind w:left="368" w:right="-483" w:hanging="284"/>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דמי השתתפות במכרז:</w:t>
      </w:r>
    </w:p>
    <w:p w:rsidR="00EE6D44" w:rsidRPr="00862486" w:rsidRDefault="00EE6D44" w:rsidP="00534559">
      <w:pPr>
        <w:pStyle w:val="a3"/>
        <w:spacing w:after="0" w:line="240" w:lineRule="auto"/>
        <w:ind w:left="368" w:right="-483"/>
        <w:jc w:val="both"/>
        <w:textAlignment w:val="baseline"/>
        <w:rPr>
          <w:rFonts w:ascii="Arial" w:eastAsia="Times New Roman" w:hAnsi="Arial" w:cs="David"/>
          <w:b/>
          <w:bCs/>
          <w:color w:val="000000"/>
          <w:shd w:val="clear" w:color="auto" w:fill="FFFFFF"/>
          <w:rtl/>
        </w:rPr>
      </w:pPr>
      <w:r w:rsidRPr="00862486">
        <w:rPr>
          <w:rFonts w:ascii="Arial" w:hAnsi="Arial" w:cs="David" w:hint="cs"/>
          <w:rtl/>
        </w:rPr>
        <w:t xml:space="preserve">המציעים המגישים ישלמו עבור השתתפות במכרז סכום של </w:t>
      </w:r>
      <w:r w:rsidR="00534559" w:rsidRPr="00862486">
        <w:rPr>
          <w:rFonts w:ascii="Arial" w:hAnsi="Arial" w:cs="David" w:hint="cs"/>
          <w:rtl/>
        </w:rPr>
        <w:t>300</w:t>
      </w:r>
      <w:r w:rsidRPr="00862486">
        <w:rPr>
          <w:rFonts w:ascii="Arial" w:hAnsi="Arial" w:cs="David" w:hint="cs"/>
          <w:rtl/>
        </w:rPr>
        <w:t xml:space="preserve"> ₪ אשר </w:t>
      </w:r>
      <w:r w:rsidR="009F5A80" w:rsidRPr="00862486">
        <w:rPr>
          <w:rFonts w:ascii="Arial" w:hAnsi="Arial" w:cs="David" w:hint="cs"/>
          <w:rtl/>
        </w:rPr>
        <w:t>לא יוחזרו בכל מקרה.</w:t>
      </w:r>
    </w:p>
    <w:p w:rsidR="009F5A80" w:rsidRPr="00862486" w:rsidRDefault="009F5A80" w:rsidP="009F5A80">
      <w:pPr>
        <w:pStyle w:val="a3"/>
        <w:spacing w:after="0" w:line="240" w:lineRule="auto"/>
        <w:ind w:left="368" w:right="-483"/>
        <w:jc w:val="both"/>
        <w:textAlignment w:val="baseline"/>
        <w:rPr>
          <w:rFonts w:ascii="Arial" w:eastAsia="Times New Roman" w:hAnsi="Arial" w:cs="David"/>
          <w:b/>
          <w:bCs/>
          <w:color w:val="000000"/>
          <w:shd w:val="clear" w:color="auto" w:fill="FFFFFF"/>
          <w:rtl/>
        </w:rPr>
      </w:pPr>
    </w:p>
    <w:p w:rsidR="00534559" w:rsidRPr="00862486" w:rsidRDefault="00B152E5" w:rsidP="0053455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תנאי סף להשתתפות במכרז:</w:t>
      </w:r>
    </w:p>
    <w:p w:rsidR="00534559" w:rsidRPr="00862486" w:rsidRDefault="00534559" w:rsidP="00534559">
      <w:pPr>
        <w:pStyle w:val="a3"/>
        <w:spacing w:after="120" w:line="240" w:lineRule="auto"/>
        <w:ind w:left="369" w:right="-482"/>
        <w:contextualSpacing w:val="0"/>
        <w:jc w:val="both"/>
        <w:textAlignment w:val="baseline"/>
        <w:rPr>
          <w:rFonts w:ascii="Arial" w:eastAsia="Times New Roman" w:hAnsi="Arial" w:cs="David"/>
          <w:b/>
          <w:bCs/>
          <w:color w:val="000000"/>
          <w:shd w:val="clear" w:color="auto" w:fill="FFFFFF"/>
          <w:rtl/>
        </w:rPr>
      </w:pPr>
      <w:r w:rsidRPr="00862486">
        <w:rPr>
          <w:rFonts w:ascii="Arial" w:hAnsi="Arial" w:cs="David" w:hint="cs"/>
          <w:rtl/>
        </w:rPr>
        <w:t>רשאי להשתתף במכרז כל מי ששילם את דמי ההשתתפות במכרז ועומד במועד הגשת ההצעה בכל התנאים כמפורט להלן:</w:t>
      </w:r>
    </w:p>
    <w:p w:rsidR="00534559" w:rsidRPr="00862486" w:rsidRDefault="00534559" w:rsidP="00534559">
      <w:pPr>
        <w:pStyle w:val="a3"/>
        <w:numPr>
          <w:ilvl w:val="1"/>
          <w:numId w:val="1"/>
        </w:numPr>
        <w:spacing w:after="120" w:line="240" w:lineRule="auto"/>
        <w:ind w:right="-482"/>
        <w:contextualSpacing w:val="0"/>
        <w:jc w:val="both"/>
        <w:textAlignment w:val="baseline"/>
        <w:rPr>
          <w:rFonts w:ascii="Arial" w:hAnsi="Arial" w:cs="David"/>
          <w:u w:val="single"/>
        </w:rPr>
      </w:pPr>
      <w:r w:rsidRPr="00862486">
        <w:rPr>
          <w:rFonts w:ascii="Arial" w:hAnsi="Arial" w:cs="David" w:hint="cs"/>
          <w:u w:val="single"/>
          <w:rtl/>
        </w:rPr>
        <w:t>תנאי סף מנהליים:</w:t>
      </w:r>
    </w:p>
    <w:p w:rsidR="00534559" w:rsidRPr="00862486" w:rsidRDefault="00534559" w:rsidP="00534559">
      <w:pPr>
        <w:pStyle w:val="a3"/>
        <w:numPr>
          <w:ilvl w:val="2"/>
          <w:numId w:val="1"/>
        </w:numPr>
        <w:spacing w:after="120" w:line="240" w:lineRule="auto"/>
        <w:ind w:right="-482"/>
        <w:contextualSpacing w:val="0"/>
        <w:jc w:val="both"/>
        <w:textAlignment w:val="baseline"/>
        <w:rPr>
          <w:rFonts w:ascii="Arial" w:hAnsi="Arial" w:cs="David"/>
        </w:rPr>
      </w:pPr>
      <w:bookmarkStart w:id="1" w:name="_Ref370930661"/>
      <w:bookmarkStart w:id="2" w:name="_Ref397199939"/>
      <w:bookmarkStart w:id="3" w:name="_Ref274737718"/>
      <w:bookmarkStart w:id="4" w:name="_Ref259095272"/>
      <w:bookmarkStart w:id="5" w:name="_Ref262737874"/>
      <w:r w:rsidRPr="00862486">
        <w:rPr>
          <w:rFonts w:ascii="Arial" w:hAnsi="Arial" w:cs="David" w:hint="cs"/>
          <w:rtl/>
        </w:rPr>
        <w:t xml:space="preserve">המציע הינו </w:t>
      </w:r>
      <w:r w:rsidRPr="00862486">
        <w:rPr>
          <w:rFonts w:ascii="Arial" w:hAnsi="Arial" w:cs="David"/>
          <w:rtl/>
        </w:rPr>
        <w:t xml:space="preserve">גוף משפטי מאוגד הרשום ברשם רשמי </w:t>
      </w:r>
      <w:bookmarkEnd w:id="1"/>
      <w:r w:rsidRPr="00862486">
        <w:rPr>
          <w:rFonts w:ascii="Arial" w:hAnsi="Arial" w:cs="David" w:hint="cs"/>
          <w:rtl/>
        </w:rPr>
        <w:t>בישראל</w:t>
      </w:r>
      <w:bookmarkEnd w:id="2"/>
      <w:r w:rsidRPr="00862486">
        <w:rPr>
          <w:rFonts w:ascii="Arial" w:hAnsi="Arial" w:cs="David" w:hint="cs"/>
          <w:rtl/>
        </w:rPr>
        <w:t>.</w:t>
      </w:r>
    </w:p>
    <w:p w:rsidR="00534559" w:rsidRPr="00862486" w:rsidRDefault="00534559" w:rsidP="00534559">
      <w:pPr>
        <w:pStyle w:val="a3"/>
        <w:numPr>
          <w:ilvl w:val="2"/>
          <w:numId w:val="1"/>
        </w:numPr>
        <w:spacing w:after="120" w:line="240" w:lineRule="auto"/>
        <w:ind w:right="-482"/>
        <w:contextualSpacing w:val="0"/>
        <w:jc w:val="both"/>
        <w:textAlignment w:val="baseline"/>
        <w:rPr>
          <w:rFonts w:ascii="Arial" w:hAnsi="Arial" w:cs="David"/>
        </w:rPr>
      </w:pPr>
      <w:bookmarkStart w:id="6" w:name="_Ref397199965"/>
      <w:r w:rsidRPr="00862486" w:rsidDel="000F14F0">
        <w:rPr>
          <w:rFonts w:ascii="Arial" w:hAnsi="Arial" w:cs="David" w:hint="cs"/>
          <w:rtl/>
        </w:rPr>
        <w:lastRenderedPageBreak/>
        <w:t>המציע עומד בדרישות תקנה 6(א) לתקנות חובת המכרזים, התשנ"ג - 1993 ובכלל זה מחזיק בכל האישורים הנדרשים לפי חוק עסקאות גופים ציבוריים</w:t>
      </w:r>
      <w:r w:rsidRPr="00862486">
        <w:rPr>
          <w:rFonts w:ascii="Arial" w:hAnsi="Arial" w:cs="David" w:hint="cs"/>
          <w:rtl/>
        </w:rPr>
        <w:t xml:space="preserve">, </w:t>
      </w:r>
      <w:r w:rsidRPr="00862486">
        <w:rPr>
          <w:rFonts w:ascii="Arial" w:hAnsi="Arial" w:cs="David" w:hint="eastAsia"/>
          <w:rtl/>
        </w:rPr>
        <w:t>התשל</w:t>
      </w:r>
      <w:r w:rsidRPr="00862486">
        <w:rPr>
          <w:rFonts w:ascii="Arial" w:hAnsi="Arial" w:cs="David"/>
          <w:rtl/>
        </w:rPr>
        <w:t>"</w:t>
      </w:r>
      <w:r w:rsidRPr="00862486">
        <w:rPr>
          <w:rFonts w:ascii="Arial" w:hAnsi="Arial" w:cs="David" w:hint="eastAsia"/>
          <w:rtl/>
        </w:rPr>
        <w:t>ו</w:t>
      </w:r>
      <w:r w:rsidRPr="00862486">
        <w:rPr>
          <w:rFonts w:ascii="Arial" w:hAnsi="Arial" w:cs="David"/>
          <w:rtl/>
        </w:rPr>
        <w:t>- 1976</w:t>
      </w:r>
      <w:r w:rsidRPr="00862486">
        <w:rPr>
          <w:rFonts w:ascii="Arial" w:hAnsi="Arial" w:cs="David" w:hint="cs"/>
          <w:rtl/>
        </w:rPr>
        <w:t xml:space="preserve"> (אכיפת ניהול חשבונות ותשלום חובות מס)</w:t>
      </w:r>
      <w:r w:rsidRPr="00862486" w:rsidDel="000F14F0">
        <w:rPr>
          <w:rFonts w:ascii="Arial" w:hAnsi="Arial" w:cs="David" w:hint="cs"/>
          <w:rtl/>
        </w:rPr>
        <w:t>, כשהם תקפים.</w:t>
      </w:r>
      <w:bookmarkEnd w:id="3"/>
      <w:bookmarkEnd w:id="6"/>
    </w:p>
    <w:p w:rsidR="00534559" w:rsidRPr="00862486" w:rsidRDefault="00534559" w:rsidP="00534559">
      <w:pPr>
        <w:pStyle w:val="a3"/>
        <w:numPr>
          <w:ilvl w:val="2"/>
          <w:numId w:val="1"/>
        </w:numPr>
        <w:spacing w:after="120" w:line="240" w:lineRule="auto"/>
        <w:ind w:right="-482"/>
        <w:contextualSpacing w:val="0"/>
        <w:jc w:val="both"/>
        <w:textAlignment w:val="baseline"/>
        <w:rPr>
          <w:rFonts w:ascii="Arial" w:hAnsi="Arial" w:cs="David"/>
        </w:rPr>
      </w:pPr>
      <w:bookmarkStart w:id="7" w:name="_Ref296892065"/>
      <w:r w:rsidRPr="00862486">
        <w:rPr>
          <w:rFonts w:ascii="Arial" w:hAnsi="Arial" w:cs="David" w:hint="cs"/>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rsidR="00534559" w:rsidRPr="00862486" w:rsidRDefault="00534559" w:rsidP="00534559">
      <w:pPr>
        <w:pStyle w:val="a3"/>
        <w:spacing w:after="120" w:line="240" w:lineRule="auto"/>
        <w:ind w:left="1224" w:right="-482"/>
        <w:contextualSpacing w:val="0"/>
        <w:jc w:val="both"/>
        <w:textAlignment w:val="baseline"/>
        <w:rPr>
          <w:rFonts w:ascii="Arial" w:hAnsi="Arial" w:cs="David"/>
        </w:rPr>
      </w:pPr>
      <w:bookmarkStart w:id="8" w:name="_Ref300657533"/>
      <w:bookmarkStart w:id="9" w:name="_Ref296892477"/>
      <w:bookmarkStart w:id="10" w:name="_Ref397199990"/>
      <w:r w:rsidRPr="00862486">
        <w:rPr>
          <w:rFonts w:ascii="Arial" w:hAnsi="Arial" w:cs="David" w:hint="cs"/>
          <w:rtl/>
        </w:rPr>
        <w:t>ייבחנו לעומק ע"י המשרד אפשרויות לניגודי עניינים המצויים / עלולים להיווצר בקשרים (קשרי בעלות או קשרים עסקיים) לגופים הבאים:</w:t>
      </w:r>
      <w:bookmarkEnd w:id="8"/>
      <w:r w:rsidRPr="00862486">
        <w:rPr>
          <w:rFonts w:ascii="Arial" w:hAnsi="Arial" w:cs="David" w:hint="cs"/>
          <w:rtl/>
        </w:rPr>
        <w:t xml:space="preserve"> </w:t>
      </w:r>
    </w:p>
    <w:p w:rsidR="00534559" w:rsidRPr="00862486" w:rsidRDefault="00534559" w:rsidP="00534559">
      <w:pPr>
        <w:pStyle w:val="a3"/>
        <w:numPr>
          <w:ilvl w:val="1"/>
          <w:numId w:val="22"/>
        </w:numPr>
        <w:spacing w:after="120" w:line="240" w:lineRule="auto"/>
        <w:ind w:left="1643" w:right="-482" w:hanging="283"/>
        <w:contextualSpacing w:val="0"/>
        <w:jc w:val="both"/>
        <w:textAlignment w:val="baseline"/>
        <w:rPr>
          <w:rFonts w:ascii="Arial" w:hAnsi="Arial" w:cs="David"/>
        </w:rPr>
      </w:pPr>
      <w:r w:rsidRPr="00862486">
        <w:rPr>
          <w:rFonts w:ascii="Arial" w:hAnsi="Arial" w:cs="David" w:hint="cs"/>
          <w:rtl/>
        </w:rPr>
        <w:t>גופים אשר הינם הוצאות ספרים (מו"ל).</w:t>
      </w:r>
    </w:p>
    <w:p w:rsidR="00534559" w:rsidRPr="00862486" w:rsidRDefault="00534559" w:rsidP="00534559">
      <w:pPr>
        <w:pStyle w:val="a3"/>
        <w:numPr>
          <w:ilvl w:val="1"/>
          <w:numId w:val="22"/>
        </w:numPr>
        <w:spacing w:after="120" w:line="240" w:lineRule="auto"/>
        <w:ind w:left="1643" w:right="-482" w:hanging="283"/>
        <w:contextualSpacing w:val="0"/>
        <w:jc w:val="both"/>
        <w:textAlignment w:val="baseline"/>
        <w:rPr>
          <w:rFonts w:ascii="Arial" w:hAnsi="Arial" w:cs="David"/>
        </w:rPr>
      </w:pPr>
      <w:r w:rsidRPr="00862486">
        <w:rPr>
          <w:rFonts w:ascii="Arial" w:hAnsi="Arial" w:cs="David" w:hint="cs"/>
          <w:rtl/>
        </w:rPr>
        <w:t>גופים אשר עוסקים בשיווק ומכירת ספרים.</w:t>
      </w:r>
    </w:p>
    <w:p w:rsidR="00534559" w:rsidRPr="00862486" w:rsidRDefault="00534559" w:rsidP="00534559">
      <w:pPr>
        <w:pStyle w:val="a3"/>
        <w:numPr>
          <w:ilvl w:val="1"/>
          <w:numId w:val="22"/>
        </w:numPr>
        <w:spacing w:after="120" w:line="240" w:lineRule="auto"/>
        <w:ind w:left="1643" w:right="-482" w:hanging="283"/>
        <w:contextualSpacing w:val="0"/>
        <w:jc w:val="both"/>
        <w:textAlignment w:val="baseline"/>
        <w:rPr>
          <w:rFonts w:ascii="Arial" w:hAnsi="Arial" w:cs="David"/>
        </w:rPr>
      </w:pPr>
      <w:r w:rsidRPr="00862486">
        <w:rPr>
          <w:rFonts w:ascii="Arial" w:hAnsi="Arial" w:cs="David" w:hint="cs"/>
          <w:rtl/>
        </w:rPr>
        <w:t>גופים המייצגים סופרים וכן גופים שבהנהלתם מכהן סופר אשר נהנה מתמלוגים (לרבות מנהל בכיר). לעניין זה יובהר כי עובד זוטר בחברה הנהנה מתמלוגים אלו לא ייטול חלק בפרויקט זה מטעם הגוף ובכלל.</w:t>
      </w:r>
    </w:p>
    <w:p w:rsidR="00534559" w:rsidRPr="00862486" w:rsidRDefault="00534559" w:rsidP="00534559">
      <w:pPr>
        <w:pStyle w:val="a3"/>
        <w:numPr>
          <w:ilvl w:val="1"/>
          <w:numId w:val="22"/>
        </w:numPr>
        <w:spacing w:after="120" w:line="240" w:lineRule="auto"/>
        <w:ind w:left="1643" w:right="-482" w:hanging="283"/>
        <w:contextualSpacing w:val="0"/>
        <w:jc w:val="both"/>
        <w:textAlignment w:val="baseline"/>
        <w:rPr>
          <w:rFonts w:ascii="Arial" w:hAnsi="Arial" w:cs="David"/>
        </w:rPr>
      </w:pPr>
      <w:r w:rsidRPr="00862486">
        <w:rPr>
          <w:rFonts w:ascii="Arial" w:hAnsi="Arial" w:cs="David" w:hint="cs"/>
          <w:rtl/>
        </w:rPr>
        <w:t>גופים בהם מחזיקים בעלי עניין הנהנים מתמלוגים.</w:t>
      </w:r>
    </w:p>
    <w:p w:rsidR="00534559" w:rsidRPr="00862486" w:rsidRDefault="00534559" w:rsidP="00534559">
      <w:pPr>
        <w:pStyle w:val="a3"/>
        <w:spacing w:after="120" w:line="240" w:lineRule="auto"/>
        <w:ind w:left="1224" w:right="-482"/>
        <w:contextualSpacing w:val="0"/>
        <w:jc w:val="both"/>
        <w:textAlignment w:val="baseline"/>
        <w:rPr>
          <w:rFonts w:ascii="Arial" w:hAnsi="Arial" w:cs="David"/>
          <w:rtl/>
        </w:rPr>
      </w:pPr>
      <w:r w:rsidRPr="00862486">
        <w:rPr>
          <w:rFonts w:ascii="Arial" w:hAnsi="Arial" w:cs="David" w:hint="cs"/>
          <w:rtl/>
        </w:rPr>
        <w:t>המשרד רשאי לפסול מציעים שיעלה בהם חשש לניגוד עניינים כאמור, לפי שיקול דעתו הבלעדי.</w:t>
      </w:r>
    </w:p>
    <w:p w:rsidR="00534559" w:rsidRPr="00862486" w:rsidRDefault="00534559" w:rsidP="00534559">
      <w:pPr>
        <w:pStyle w:val="a3"/>
        <w:numPr>
          <w:ilvl w:val="2"/>
          <w:numId w:val="1"/>
        </w:numPr>
        <w:spacing w:after="120" w:line="240" w:lineRule="auto"/>
        <w:ind w:right="-482"/>
        <w:contextualSpacing w:val="0"/>
        <w:jc w:val="both"/>
        <w:textAlignment w:val="baseline"/>
        <w:rPr>
          <w:rFonts w:ascii="Arial" w:hAnsi="Arial" w:cs="David"/>
        </w:rPr>
      </w:pPr>
      <w:bookmarkStart w:id="11" w:name="_Ref315969559"/>
      <w:bookmarkStart w:id="12" w:name="_Ref391910329"/>
      <w:r w:rsidRPr="00862486">
        <w:rPr>
          <w:rFonts w:ascii="Arial" w:hAnsi="Arial" w:cs="David" w:hint="cs"/>
          <w:rtl/>
        </w:rPr>
        <w:t>אם המציע הוא תאגיד -</w:t>
      </w:r>
      <w:r w:rsidRPr="00862486">
        <w:rPr>
          <w:rFonts w:ascii="Arial" w:hAnsi="Arial" w:cs="David"/>
          <w:rtl/>
        </w:rPr>
        <w:t xml:space="preserve"> </w:t>
      </w:r>
      <w:r w:rsidRPr="00862486">
        <w:rPr>
          <w:rFonts w:ascii="Arial" w:hAnsi="Arial" w:cs="David" w:hint="eastAsia"/>
          <w:rtl/>
        </w:rPr>
        <w:t>במועד</w:t>
      </w:r>
      <w:r w:rsidRPr="00862486">
        <w:rPr>
          <w:rFonts w:ascii="Arial" w:hAnsi="Arial" w:cs="David"/>
          <w:rtl/>
        </w:rPr>
        <w:t xml:space="preserve"> </w:t>
      </w:r>
      <w:r w:rsidRPr="00862486">
        <w:rPr>
          <w:rFonts w:ascii="Arial" w:hAnsi="Arial" w:cs="David" w:hint="eastAsia"/>
          <w:rtl/>
        </w:rPr>
        <w:t>הגשת</w:t>
      </w:r>
      <w:r w:rsidRPr="00862486">
        <w:rPr>
          <w:rFonts w:ascii="Arial" w:hAnsi="Arial" w:cs="David"/>
          <w:rtl/>
        </w:rPr>
        <w:t xml:space="preserve"> </w:t>
      </w:r>
      <w:r w:rsidRPr="00862486">
        <w:rPr>
          <w:rFonts w:ascii="Arial" w:hAnsi="Arial" w:cs="David" w:hint="eastAsia"/>
          <w:rtl/>
        </w:rPr>
        <w:t>ההצעה</w:t>
      </w:r>
      <w:r w:rsidRPr="00862486">
        <w:rPr>
          <w:rFonts w:ascii="Arial" w:hAnsi="Arial" w:cs="David"/>
          <w:rtl/>
        </w:rPr>
        <w:t xml:space="preserve"> </w:t>
      </w:r>
      <w:r w:rsidRPr="00862486">
        <w:rPr>
          <w:rFonts w:ascii="Arial" w:hAnsi="Arial" w:cs="David" w:hint="eastAsia"/>
          <w:rtl/>
        </w:rPr>
        <w:t>המציע</w:t>
      </w:r>
      <w:r w:rsidRPr="00862486">
        <w:rPr>
          <w:rFonts w:ascii="Arial" w:hAnsi="Arial" w:cs="David"/>
          <w:rtl/>
        </w:rPr>
        <w:t xml:space="preserve"> </w:t>
      </w:r>
      <w:r w:rsidRPr="00862486">
        <w:rPr>
          <w:rFonts w:ascii="Arial" w:hAnsi="Arial" w:cs="David" w:hint="eastAsia"/>
          <w:rtl/>
        </w:rPr>
        <w:t>אינו</w:t>
      </w:r>
      <w:r w:rsidRPr="00862486">
        <w:rPr>
          <w:rFonts w:ascii="Arial" w:hAnsi="Arial" w:cs="David"/>
          <w:rtl/>
        </w:rPr>
        <w:t xml:space="preserve"> </w:t>
      </w:r>
      <w:r w:rsidRPr="00862486">
        <w:rPr>
          <w:rFonts w:ascii="Arial" w:hAnsi="Arial" w:cs="David" w:hint="eastAsia"/>
          <w:rtl/>
        </w:rPr>
        <w:t>בעל</w:t>
      </w:r>
      <w:r w:rsidRPr="00862486">
        <w:rPr>
          <w:rFonts w:ascii="Arial" w:hAnsi="Arial" w:cs="David"/>
          <w:rtl/>
        </w:rPr>
        <w:t xml:space="preserve"> </w:t>
      </w:r>
      <w:r w:rsidRPr="00862486">
        <w:rPr>
          <w:rFonts w:ascii="Arial" w:hAnsi="Arial" w:cs="David" w:hint="eastAsia"/>
          <w:rtl/>
        </w:rPr>
        <w:t>חובות</w:t>
      </w:r>
      <w:r w:rsidRPr="00862486">
        <w:rPr>
          <w:rFonts w:ascii="Arial" w:hAnsi="Arial" w:cs="David"/>
          <w:rtl/>
        </w:rPr>
        <w:t xml:space="preserve"> </w:t>
      </w:r>
      <w:r w:rsidRPr="00862486">
        <w:rPr>
          <w:rFonts w:ascii="Arial" w:hAnsi="Arial" w:cs="David" w:hint="eastAsia"/>
          <w:rtl/>
        </w:rPr>
        <w:t>אגרה</w:t>
      </w:r>
      <w:r w:rsidRPr="00862486">
        <w:rPr>
          <w:rFonts w:ascii="Arial" w:hAnsi="Arial" w:cs="David"/>
          <w:rtl/>
        </w:rPr>
        <w:t xml:space="preserve"> </w:t>
      </w:r>
      <w:r w:rsidRPr="00862486">
        <w:rPr>
          <w:rFonts w:ascii="Arial" w:hAnsi="Arial" w:cs="David" w:hint="eastAsia"/>
          <w:rtl/>
        </w:rPr>
        <w:t>שנתית</w:t>
      </w:r>
      <w:r w:rsidRPr="00862486">
        <w:rPr>
          <w:rFonts w:ascii="Arial" w:hAnsi="Arial" w:cs="David"/>
          <w:rtl/>
        </w:rPr>
        <w:t xml:space="preserve"> </w:t>
      </w:r>
      <w:r w:rsidRPr="00862486">
        <w:rPr>
          <w:rFonts w:ascii="Arial" w:hAnsi="Arial" w:cs="David" w:hint="cs"/>
          <w:rtl/>
        </w:rPr>
        <w:t>ל</w:t>
      </w:r>
      <w:r w:rsidRPr="00862486">
        <w:rPr>
          <w:rFonts w:ascii="Arial" w:hAnsi="Arial" w:cs="David" w:hint="eastAsia"/>
          <w:rtl/>
        </w:rPr>
        <w:t>רשות</w:t>
      </w:r>
      <w:r w:rsidRPr="00862486">
        <w:rPr>
          <w:rFonts w:ascii="Arial" w:hAnsi="Arial" w:cs="David"/>
          <w:rtl/>
        </w:rPr>
        <w:t xml:space="preserve"> </w:t>
      </w:r>
      <w:r w:rsidRPr="00862486">
        <w:rPr>
          <w:rFonts w:ascii="Arial" w:hAnsi="Arial" w:cs="David" w:hint="eastAsia"/>
          <w:rtl/>
        </w:rPr>
        <w:t>התאגידים</w:t>
      </w:r>
      <w:r w:rsidRPr="00862486">
        <w:rPr>
          <w:rFonts w:ascii="Arial" w:hAnsi="Arial" w:cs="David" w:hint="cs"/>
          <w:rtl/>
        </w:rPr>
        <w:t xml:space="preserve"> בגין שנת 2015 או מוקדם מכך.</w:t>
      </w:r>
      <w:bookmarkStart w:id="13" w:name="_Ref373241086"/>
      <w:bookmarkEnd w:id="11"/>
      <w:r w:rsidRPr="00862486">
        <w:rPr>
          <w:rFonts w:ascii="Arial" w:hAnsi="Arial" w:cs="David"/>
          <w:rtl/>
        </w:rPr>
        <w:t xml:space="preserve"> </w:t>
      </w:r>
      <w:r w:rsidRPr="00862486">
        <w:rPr>
          <w:rFonts w:ascii="Arial" w:hAnsi="Arial" w:cs="David" w:hint="cs"/>
          <w:rtl/>
        </w:rPr>
        <w:t>כמו כן, המציע אינו מוגדר</w:t>
      </w:r>
      <w:r w:rsidRPr="00862486">
        <w:rPr>
          <w:rFonts w:ascii="Arial" w:hAnsi="Arial" w:cs="David"/>
          <w:rtl/>
        </w:rPr>
        <w:t xml:space="preserve"> </w:t>
      </w:r>
      <w:r w:rsidRPr="00862486">
        <w:rPr>
          <w:rFonts w:ascii="Arial" w:hAnsi="Arial" w:cs="David" w:hint="cs"/>
          <w:rtl/>
        </w:rPr>
        <w:t>כ</w:t>
      </w:r>
      <w:r w:rsidRPr="00862486">
        <w:rPr>
          <w:rFonts w:ascii="Arial" w:hAnsi="Arial" w:cs="David"/>
          <w:rtl/>
        </w:rPr>
        <w:t>"חברה מפר</w:t>
      </w:r>
      <w:r w:rsidRPr="00862486">
        <w:rPr>
          <w:rFonts w:ascii="Arial" w:hAnsi="Arial" w:cs="David" w:hint="cs"/>
          <w:rtl/>
        </w:rPr>
        <w:t>ת חוק</w:t>
      </w:r>
      <w:r w:rsidRPr="00862486">
        <w:rPr>
          <w:rFonts w:ascii="Arial" w:hAnsi="Arial" w:cs="David"/>
          <w:rtl/>
        </w:rPr>
        <w:t>" ו</w:t>
      </w:r>
      <w:r w:rsidRPr="00862486">
        <w:rPr>
          <w:rFonts w:ascii="Arial" w:hAnsi="Arial" w:cs="David" w:hint="cs"/>
          <w:rtl/>
        </w:rPr>
        <w:t>לא</w:t>
      </w:r>
      <w:r w:rsidRPr="00862486">
        <w:rPr>
          <w:rFonts w:ascii="Arial" w:hAnsi="Arial" w:cs="David"/>
          <w:rtl/>
        </w:rPr>
        <w:t xml:space="preserve"> נשלחה אליו התראה </w:t>
      </w:r>
      <w:r w:rsidRPr="00862486">
        <w:rPr>
          <w:rFonts w:ascii="Arial" w:hAnsi="Arial" w:cs="David" w:hint="cs"/>
          <w:rtl/>
        </w:rPr>
        <w:t>לפני רישום כ</w:t>
      </w:r>
      <w:r w:rsidRPr="00862486">
        <w:rPr>
          <w:rFonts w:ascii="Arial" w:hAnsi="Arial" w:cs="David"/>
          <w:rtl/>
        </w:rPr>
        <w:t>"חברה מפר</w:t>
      </w:r>
      <w:r w:rsidRPr="00862486">
        <w:rPr>
          <w:rFonts w:ascii="Arial" w:hAnsi="Arial" w:cs="David" w:hint="cs"/>
          <w:rtl/>
        </w:rPr>
        <w:t>ת חוק</w:t>
      </w:r>
      <w:r w:rsidRPr="00862486">
        <w:rPr>
          <w:rFonts w:ascii="Arial" w:hAnsi="Arial" w:cs="David"/>
          <w:rtl/>
        </w:rPr>
        <w:t>" כאמור בסעיף 362א' לחוק החברות, התשנ"ט 1999</w:t>
      </w:r>
      <w:r w:rsidRPr="00862486">
        <w:rPr>
          <w:rFonts w:ascii="Arial" w:hAnsi="Arial" w:cs="David" w:hint="cs"/>
          <w:rtl/>
        </w:rPr>
        <w:t>.</w:t>
      </w:r>
      <w:bookmarkEnd w:id="12"/>
      <w:bookmarkEnd w:id="13"/>
    </w:p>
    <w:p w:rsidR="00534559" w:rsidRPr="00862486" w:rsidRDefault="00534559" w:rsidP="00BB727B">
      <w:pPr>
        <w:pStyle w:val="a3"/>
        <w:numPr>
          <w:ilvl w:val="2"/>
          <w:numId w:val="1"/>
        </w:numPr>
        <w:spacing w:after="120" w:line="240" w:lineRule="auto"/>
        <w:ind w:right="-482"/>
        <w:contextualSpacing w:val="0"/>
        <w:jc w:val="both"/>
        <w:textAlignment w:val="baseline"/>
        <w:rPr>
          <w:rFonts w:ascii="Arial" w:hAnsi="Arial" w:cs="David"/>
        </w:rPr>
      </w:pPr>
      <w:bookmarkStart w:id="14" w:name="_Ref299614156"/>
      <w:bookmarkStart w:id="15" w:name="_Ref375118806"/>
      <w:bookmarkEnd w:id="9"/>
      <w:bookmarkEnd w:id="10"/>
      <w:r w:rsidRPr="00862486">
        <w:rPr>
          <w:rFonts w:ascii="Arial" w:hAnsi="Arial" w:cs="David" w:hint="cs"/>
          <w:rtl/>
        </w:rPr>
        <w:t>ערבות</w:t>
      </w:r>
      <w:r w:rsidRPr="00862486">
        <w:rPr>
          <w:rFonts w:ascii="Arial" w:hAnsi="Arial" w:cs="David"/>
          <w:rtl/>
        </w:rPr>
        <w:t xml:space="preserve"> </w:t>
      </w:r>
      <w:r w:rsidRPr="00862486">
        <w:rPr>
          <w:rFonts w:ascii="Arial" w:hAnsi="Arial" w:cs="David" w:hint="cs"/>
          <w:rtl/>
        </w:rPr>
        <w:t>הצעה</w:t>
      </w:r>
      <w:r w:rsidRPr="00862486">
        <w:rPr>
          <w:rFonts w:ascii="Arial" w:hAnsi="Arial" w:cs="David"/>
          <w:rtl/>
        </w:rPr>
        <w:t xml:space="preserve"> - </w:t>
      </w:r>
      <w:r w:rsidRPr="00862486">
        <w:rPr>
          <w:rFonts w:ascii="Arial" w:hAnsi="Arial" w:cs="David" w:hint="cs"/>
          <w:rtl/>
        </w:rPr>
        <w:t>על</w:t>
      </w:r>
      <w:r w:rsidRPr="00862486">
        <w:rPr>
          <w:rFonts w:ascii="Arial" w:hAnsi="Arial" w:cs="David"/>
          <w:rtl/>
        </w:rPr>
        <w:t xml:space="preserve"> </w:t>
      </w:r>
      <w:r w:rsidRPr="00862486">
        <w:rPr>
          <w:rFonts w:ascii="Arial" w:hAnsi="Arial" w:cs="David" w:hint="cs"/>
          <w:rtl/>
        </w:rPr>
        <w:t>המציע</w:t>
      </w:r>
      <w:r w:rsidRPr="00862486">
        <w:rPr>
          <w:rFonts w:ascii="Arial" w:hAnsi="Arial" w:cs="David"/>
          <w:rtl/>
        </w:rPr>
        <w:t xml:space="preserve"> </w:t>
      </w:r>
      <w:r w:rsidRPr="00862486">
        <w:rPr>
          <w:rFonts w:ascii="Arial" w:hAnsi="Arial" w:cs="David" w:hint="cs"/>
          <w:rtl/>
        </w:rPr>
        <w:t>לצרף</w:t>
      </w:r>
      <w:r w:rsidRPr="00862486">
        <w:rPr>
          <w:rFonts w:ascii="Arial" w:hAnsi="Arial" w:cs="David"/>
          <w:rtl/>
        </w:rPr>
        <w:t xml:space="preserve"> </w:t>
      </w:r>
      <w:r w:rsidRPr="00862486">
        <w:rPr>
          <w:rFonts w:ascii="Arial" w:hAnsi="Arial" w:cs="David" w:hint="cs"/>
          <w:rtl/>
        </w:rPr>
        <w:t>להצעתו</w:t>
      </w:r>
      <w:r w:rsidRPr="00862486">
        <w:rPr>
          <w:rFonts w:ascii="Arial" w:hAnsi="Arial" w:cs="David"/>
          <w:rtl/>
        </w:rPr>
        <w:t xml:space="preserve"> </w:t>
      </w:r>
      <w:r w:rsidRPr="00862486">
        <w:rPr>
          <w:rFonts w:ascii="Arial" w:hAnsi="Arial" w:cs="David" w:hint="eastAsia"/>
          <w:rtl/>
        </w:rPr>
        <w:t>ערבות</w:t>
      </w:r>
      <w:r w:rsidRPr="00862486">
        <w:rPr>
          <w:rFonts w:ascii="Arial" w:hAnsi="Arial" w:cs="David"/>
          <w:rtl/>
        </w:rPr>
        <w:t xml:space="preserve"> בנקאית </w:t>
      </w:r>
      <w:r w:rsidRPr="00862486">
        <w:rPr>
          <w:rFonts w:ascii="Arial" w:hAnsi="Arial" w:cs="David" w:hint="cs"/>
          <w:rtl/>
        </w:rPr>
        <w:t>לא</w:t>
      </w:r>
      <w:r w:rsidRPr="00862486">
        <w:rPr>
          <w:rFonts w:ascii="Arial" w:hAnsi="Arial" w:cs="David"/>
          <w:rtl/>
        </w:rPr>
        <w:t xml:space="preserve"> </w:t>
      </w:r>
      <w:r w:rsidRPr="00862486">
        <w:rPr>
          <w:rFonts w:ascii="Arial" w:hAnsi="Arial" w:cs="David" w:hint="cs"/>
          <w:rtl/>
        </w:rPr>
        <w:t>צמודה</w:t>
      </w:r>
      <w:r w:rsidRPr="00862486">
        <w:rPr>
          <w:rFonts w:ascii="Arial" w:hAnsi="Arial" w:cs="David"/>
          <w:rtl/>
        </w:rPr>
        <w:t xml:space="preserve">, </w:t>
      </w:r>
      <w:r w:rsidRPr="00862486">
        <w:rPr>
          <w:rFonts w:ascii="Arial" w:hAnsi="Arial" w:cs="David" w:hint="cs"/>
          <w:rtl/>
        </w:rPr>
        <w:t>בלתי-מותנית</w:t>
      </w:r>
      <w:r w:rsidRPr="00862486">
        <w:rPr>
          <w:rFonts w:ascii="Arial" w:hAnsi="Arial" w:cs="David"/>
          <w:rtl/>
        </w:rPr>
        <w:t xml:space="preserve"> </w:t>
      </w:r>
      <w:r w:rsidRPr="00862486">
        <w:rPr>
          <w:rFonts w:ascii="Arial" w:hAnsi="Arial" w:cs="David" w:hint="cs"/>
          <w:rtl/>
        </w:rPr>
        <w:t>וברת-חילוט</w:t>
      </w:r>
      <w:r w:rsidRPr="00862486">
        <w:rPr>
          <w:rFonts w:ascii="Arial" w:hAnsi="Arial" w:cs="David"/>
          <w:rtl/>
        </w:rPr>
        <w:t xml:space="preserve"> </w:t>
      </w:r>
      <w:r w:rsidRPr="00862486">
        <w:rPr>
          <w:rFonts w:ascii="Arial" w:hAnsi="Arial" w:cs="David" w:hint="cs"/>
          <w:rtl/>
        </w:rPr>
        <w:t xml:space="preserve">על סך של </w:t>
      </w:r>
      <w:r w:rsidRPr="00862486">
        <w:rPr>
          <w:rFonts w:ascii="Arial" w:hAnsi="Arial" w:cs="David" w:hint="cs"/>
          <w:b/>
          <w:bCs/>
          <w:rtl/>
        </w:rPr>
        <w:t>67</w:t>
      </w:r>
      <w:r w:rsidRPr="00862486">
        <w:rPr>
          <w:rFonts w:ascii="Arial" w:hAnsi="Arial" w:cs="David"/>
          <w:b/>
          <w:bCs/>
          <w:rtl/>
        </w:rPr>
        <w:t>,</w:t>
      </w:r>
      <w:r w:rsidRPr="00862486">
        <w:rPr>
          <w:rFonts w:ascii="Arial" w:hAnsi="Arial" w:cs="David" w:hint="cs"/>
          <w:b/>
          <w:bCs/>
          <w:rtl/>
        </w:rPr>
        <w:t>5</w:t>
      </w:r>
      <w:r w:rsidRPr="00862486">
        <w:rPr>
          <w:rFonts w:ascii="Arial" w:hAnsi="Arial" w:cs="David"/>
          <w:b/>
          <w:bCs/>
          <w:rtl/>
        </w:rPr>
        <w:t>00</w:t>
      </w:r>
      <w:r w:rsidRPr="00862486">
        <w:rPr>
          <w:rFonts w:ascii="Arial" w:hAnsi="Arial" w:cs="David" w:hint="cs"/>
          <w:b/>
          <w:bCs/>
          <w:rtl/>
        </w:rPr>
        <w:t xml:space="preserve"> ₪</w:t>
      </w:r>
      <w:r w:rsidRPr="00862486">
        <w:rPr>
          <w:rFonts w:ascii="Arial" w:hAnsi="Arial" w:cs="David"/>
          <w:b/>
          <w:bCs/>
          <w:rtl/>
        </w:rPr>
        <w:t xml:space="preserve"> </w:t>
      </w:r>
      <w:r w:rsidRPr="00862486">
        <w:rPr>
          <w:rFonts w:ascii="Arial" w:hAnsi="Arial" w:cs="David" w:hint="cs"/>
          <w:rtl/>
        </w:rPr>
        <w:t>על</w:t>
      </w:r>
      <w:r w:rsidRPr="00862486">
        <w:rPr>
          <w:rFonts w:ascii="Arial" w:hAnsi="Arial" w:cs="David"/>
          <w:rtl/>
        </w:rPr>
        <w:t xml:space="preserve"> </w:t>
      </w:r>
      <w:r w:rsidRPr="00862486">
        <w:rPr>
          <w:rFonts w:ascii="Arial" w:hAnsi="Arial" w:cs="David" w:hint="cs"/>
          <w:rtl/>
        </w:rPr>
        <w:t>שם</w:t>
      </w:r>
      <w:r w:rsidRPr="00862486">
        <w:rPr>
          <w:rFonts w:ascii="Arial" w:hAnsi="Arial" w:cs="David"/>
          <w:rtl/>
        </w:rPr>
        <w:t xml:space="preserve"> </w:t>
      </w:r>
      <w:r w:rsidRPr="00862486">
        <w:rPr>
          <w:rFonts w:ascii="Arial" w:hAnsi="Arial" w:cs="David" w:hint="cs"/>
          <w:rtl/>
        </w:rPr>
        <w:t>המציע</w:t>
      </w:r>
      <w:r w:rsidRPr="00862486">
        <w:rPr>
          <w:rFonts w:ascii="Arial" w:hAnsi="Arial" w:cs="David"/>
          <w:rtl/>
        </w:rPr>
        <w:t xml:space="preserve"> </w:t>
      </w:r>
      <w:r w:rsidRPr="00862486">
        <w:rPr>
          <w:rFonts w:ascii="Arial" w:hAnsi="Arial" w:cs="David" w:hint="cs"/>
          <w:rtl/>
        </w:rPr>
        <w:t>שתהא</w:t>
      </w:r>
      <w:r w:rsidRPr="00862486">
        <w:rPr>
          <w:rFonts w:ascii="Arial" w:hAnsi="Arial" w:cs="David"/>
          <w:rtl/>
        </w:rPr>
        <w:t xml:space="preserve"> </w:t>
      </w:r>
      <w:r w:rsidRPr="00862486">
        <w:rPr>
          <w:rFonts w:ascii="Arial" w:hAnsi="Arial" w:cs="David" w:hint="cs"/>
          <w:rtl/>
        </w:rPr>
        <w:t>בתוקף</w:t>
      </w:r>
      <w:r w:rsidRPr="00862486">
        <w:rPr>
          <w:rFonts w:ascii="Arial" w:hAnsi="Arial" w:cs="David"/>
          <w:rtl/>
        </w:rPr>
        <w:t xml:space="preserve"> </w:t>
      </w:r>
      <w:r w:rsidRPr="00862486">
        <w:rPr>
          <w:rFonts w:ascii="Arial" w:hAnsi="Arial" w:cs="David" w:hint="cs"/>
          <w:rtl/>
        </w:rPr>
        <w:t xml:space="preserve">עד לתאריך </w:t>
      </w:r>
      <w:r w:rsidR="00BB727B">
        <w:rPr>
          <w:rFonts w:ascii="Arial" w:hAnsi="Arial" w:cs="David" w:hint="cs"/>
          <w:b/>
          <w:bCs/>
          <w:rtl/>
        </w:rPr>
        <w:t>11</w:t>
      </w:r>
      <w:r w:rsidR="00862486" w:rsidRPr="00862486">
        <w:rPr>
          <w:rFonts w:ascii="Arial" w:hAnsi="Arial" w:cs="David" w:hint="cs"/>
          <w:b/>
          <w:bCs/>
          <w:rtl/>
        </w:rPr>
        <w:t>.</w:t>
      </w:r>
      <w:r w:rsidR="00BB727B">
        <w:rPr>
          <w:rFonts w:ascii="Arial" w:hAnsi="Arial" w:cs="David" w:hint="cs"/>
          <w:b/>
          <w:bCs/>
          <w:rtl/>
        </w:rPr>
        <w:t>12</w:t>
      </w:r>
      <w:r w:rsidR="00862486" w:rsidRPr="00862486">
        <w:rPr>
          <w:rFonts w:ascii="Arial" w:hAnsi="Arial" w:cs="David" w:hint="cs"/>
          <w:b/>
          <w:bCs/>
          <w:rtl/>
        </w:rPr>
        <w:t>.2016</w:t>
      </w:r>
      <w:r w:rsidRPr="00862486">
        <w:rPr>
          <w:rFonts w:ascii="Arial" w:hAnsi="Arial" w:cs="David" w:hint="cs"/>
          <w:rtl/>
        </w:rPr>
        <w:t xml:space="preserve"> בהתאם לסכום ועל-פי הנוסח</w:t>
      </w:r>
      <w:r w:rsidRPr="00862486">
        <w:rPr>
          <w:rFonts w:ascii="Arial" w:hAnsi="Arial" w:cs="David"/>
          <w:rtl/>
        </w:rPr>
        <w:t xml:space="preserve"> </w:t>
      </w:r>
      <w:r w:rsidRPr="00862486">
        <w:rPr>
          <w:rFonts w:ascii="Arial" w:hAnsi="Arial" w:cs="David" w:hint="cs"/>
          <w:rtl/>
        </w:rPr>
        <w:t>האמורים</w:t>
      </w:r>
      <w:r w:rsidRPr="00862486">
        <w:rPr>
          <w:rFonts w:ascii="Arial" w:hAnsi="Arial" w:cs="David"/>
          <w:rtl/>
        </w:rPr>
        <w:t xml:space="preserve"> </w:t>
      </w:r>
      <w:r w:rsidRPr="00862486">
        <w:rPr>
          <w:rFonts w:ascii="Arial" w:hAnsi="Arial" w:cs="David" w:hint="cs"/>
          <w:rtl/>
        </w:rPr>
        <w:t>בנספח</w:t>
      </w:r>
      <w:r w:rsidRPr="00862486">
        <w:rPr>
          <w:rFonts w:ascii="Arial" w:hAnsi="Arial" w:cs="David"/>
          <w:rtl/>
        </w:rPr>
        <w:t xml:space="preserve"> </w:t>
      </w:r>
      <w:r w:rsidRPr="00862486">
        <w:rPr>
          <w:rFonts w:ascii="Arial" w:hAnsi="Arial" w:cs="David" w:hint="cs"/>
          <w:rtl/>
        </w:rPr>
        <w:t>ב'10</w:t>
      </w:r>
      <w:r w:rsidR="00862486">
        <w:rPr>
          <w:rFonts w:ascii="Arial" w:hAnsi="Arial" w:cs="David" w:hint="cs"/>
          <w:rtl/>
        </w:rPr>
        <w:t xml:space="preserve"> למכרז.</w:t>
      </w:r>
      <w:r w:rsidRPr="00862486">
        <w:rPr>
          <w:rFonts w:ascii="Arial" w:hAnsi="Arial" w:cs="David"/>
          <w:rtl/>
        </w:rPr>
        <w:t xml:space="preserve"> </w:t>
      </w:r>
      <w:r w:rsidRPr="00862486">
        <w:rPr>
          <w:rFonts w:ascii="Arial" w:hAnsi="Arial" w:cs="David" w:hint="cs"/>
          <w:rtl/>
        </w:rPr>
        <w:t>ערבות זו</w:t>
      </w:r>
      <w:r w:rsidRPr="00862486">
        <w:rPr>
          <w:rFonts w:ascii="Arial" w:hAnsi="Arial" w:cs="David"/>
          <w:rtl/>
        </w:rPr>
        <w:t xml:space="preserve"> </w:t>
      </w:r>
      <w:r w:rsidRPr="00862486">
        <w:rPr>
          <w:rFonts w:ascii="Arial" w:hAnsi="Arial" w:cs="David" w:hint="cs"/>
          <w:rtl/>
        </w:rPr>
        <w:t>תוחזר</w:t>
      </w:r>
      <w:r w:rsidRPr="00862486">
        <w:rPr>
          <w:rFonts w:ascii="Arial" w:hAnsi="Arial" w:cs="David"/>
          <w:rtl/>
        </w:rPr>
        <w:t xml:space="preserve"> </w:t>
      </w:r>
      <w:r w:rsidRPr="00862486">
        <w:rPr>
          <w:rFonts w:ascii="Arial" w:hAnsi="Arial" w:cs="David" w:hint="cs"/>
          <w:rtl/>
        </w:rPr>
        <w:t>למציעים</w:t>
      </w:r>
      <w:r w:rsidRPr="00862486">
        <w:rPr>
          <w:rFonts w:ascii="Arial" w:hAnsi="Arial" w:cs="David"/>
          <w:rtl/>
        </w:rPr>
        <w:t xml:space="preserve"> </w:t>
      </w:r>
      <w:r w:rsidRPr="00862486">
        <w:rPr>
          <w:rFonts w:ascii="Arial" w:hAnsi="Arial" w:cs="David" w:hint="cs"/>
          <w:rtl/>
        </w:rPr>
        <w:t>שלא</w:t>
      </w:r>
      <w:r w:rsidRPr="00862486">
        <w:rPr>
          <w:rFonts w:ascii="Arial" w:hAnsi="Arial" w:cs="David"/>
          <w:rtl/>
        </w:rPr>
        <w:t xml:space="preserve"> </w:t>
      </w:r>
      <w:r w:rsidRPr="00862486">
        <w:rPr>
          <w:rFonts w:ascii="Arial" w:hAnsi="Arial" w:cs="David" w:hint="cs"/>
          <w:rtl/>
        </w:rPr>
        <w:t>יזכו</w:t>
      </w:r>
      <w:r w:rsidRPr="00862486">
        <w:rPr>
          <w:rFonts w:ascii="Arial" w:hAnsi="Arial" w:cs="David"/>
          <w:rtl/>
        </w:rPr>
        <w:t xml:space="preserve"> </w:t>
      </w:r>
      <w:r w:rsidRPr="00862486">
        <w:rPr>
          <w:rFonts w:ascii="Arial" w:hAnsi="Arial" w:cs="David" w:hint="cs"/>
          <w:rtl/>
        </w:rPr>
        <w:t>במכרז</w:t>
      </w:r>
      <w:r w:rsidRPr="00862486">
        <w:rPr>
          <w:rFonts w:ascii="Arial" w:hAnsi="Arial" w:cs="David"/>
          <w:rtl/>
        </w:rPr>
        <w:t xml:space="preserve">. </w:t>
      </w:r>
      <w:r w:rsidRPr="00862486">
        <w:rPr>
          <w:rFonts w:ascii="Arial" w:hAnsi="Arial" w:cs="David" w:hint="cs"/>
          <w:rtl/>
        </w:rPr>
        <w:t>המציע</w:t>
      </w:r>
      <w:r w:rsidRPr="00862486">
        <w:rPr>
          <w:rFonts w:ascii="Arial" w:hAnsi="Arial" w:cs="David"/>
          <w:rtl/>
        </w:rPr>
        <w:t xml:space="preserve"> </w:t>
      </w:r>
      <w:r w:rsidRPr="00862486">
        <w:rPr>
          <w:rFonts w:ascii="Arial" w:hAnsi="Arial" w:cs="David" w:hint="cs"/>
          <w:rtl/>
        </w:rPr>
        <w:t>שיזכה</w:t>
      </w:r>
      <w:r w:rsidRPr="00862486">
        <w:rPr>
          <w:rFonts w:ascii="Arial" w:hAnsi="Arial" w:cs="David"/>
          <w:rtl/>
        </w:rPr>
        <w:t xml:space="preserve"> </w:t>
      </w:r>
      <w:r w:rsidRPr="00862486">
        <w:rPr>
          <w:rFonts w:ascii="Arial" w:hAnsi="Arial" w:cs="David" w:hint="cs"/>
          <w:rtl/>
        </w:rPr>
        <w:t>במכרז</w:t>
      </w:r>
      <w:r w:rsidRPr="00862486">
        <w:rPr>
          <w:rFonts w:ascii="Arial" w:hAnsi="Arial" w:cs="David"/>
          <w:rtl/>
        </w:rPr>
        <w:t xml:space="preserve"> </w:t>
      </w:r>
      <w:r w:rsidRPr="00862486">
        <w:rPr>
          <w:rFonts w:ascii="Arial" w:hAnsi="Arial" w:cs="David" w:hint="cs"/>
          <w:rtl/>
        </w:rPr>
        <w:t>יחליף</w:t>
      </w:r>
      <w:r w:rsidRPr="00862486">
        <w:rPr>
          <w:rFonts w:ascii="Arial" w:hAnsi="Arial" w:cs="David"/>
          <w:rtl/>
        </w:rPr>
        <w:t xml:space="preserve"> </w:t>
      </w:r>
      <w:r w:rsidRPr="00862486">
        <w:rPr>
          <w:rFonts w:ascii="Arial" w:hAnsi="Arial" w:cs="David" w:hint="cs"/>
          <w:rtl/>
        </w:rPr>
        <w:t>ערבות זו</w:t>
      </w:r>
      <w:r w:rsidRPr="00862486">
        <w:rPr>
          <w:rFonts w:ascii="Arial" w:hAnsi="Arial" w:cs="David"/>
          <w:rtl/>
        </w:rPr>
        <w:t xml:space="preserve"> </w:t>
      </w:r>
      <w:r w:rsidRPr="00862486">
        <w:rPr>
          <w:rFonts w:ascii="Arial" w:hAnsi="Arial" w:cs="David" w:hint="cs"/>
          <w:rtl/>
        </w:rPr>
        <w:t>בערבות</w:t>
      </w:r>
      <w:r w:rsidRPr="00862486">
        <w:rPr>
          <w:rFonts w:ascii="Arial" w:hAnsi="Arial" w:cs="David"/>
          <w:rtl/>
        </w:rPr>
        <w:t xml:space="preserve"> </w:t>
      </w:r>
      <w:r w:rsidRPr="00862486">
        <w:rPr>
          <w:rFonts w:ascii="Arial" w:hAnsi="Arial" w:cs="David" w:hint="cs"/>
          <w:rtl/>
        </w:rPr>
        <w:t>לביצוע</w:t>
      </w:r>
      <w:r w:rsidRPr="00862486">
        <w:rPr>
          <w:rFonts w:ascii="Arial" w:hAnsi="Arial" w:cs="David"/>
          <w:rtl/>
        </w:rPr>
        <w:t xml:space="preserve"> </w:t>
      </w:r>
      <w:r w:rsidRPr="00862486">
        <w:rPr>
          <w:rFonts w:ascii="Arial" w:hAnsi="Arial" w:cs="David" w:hint="cs"/>
          <w:rtl/>
        </w:rPr>
        <w:t>החוזה</w:t>
      </w:r>
      <w:r w:rsidRPr="00862486">
        <w:rPr>
          <w:rFonts w:ascii="Arial" w:hAnsi="Arial" w:cs="David"/>
          <w:rtl/>
        </w:rPr>
        <w:t xml:space="preserve"> </w:t>
      </w:r>
      <w:r w:rsidRPr="00862486">
        <w:rPr>
          <w:rFonts w:ascii="Arial" w:hAnsi="Arial" w:cs="David" w:hint="cs"/>
          <w:rtl/>
        </w:rPr>
        <w:t>כנדרש</w:t>
      </w:r>
      <w:r w:rsidRPr="00862486">
        <w:rPr>
          <w:rFonts w:ascii="Arial" w:hAnsi="Arial" w:cs="David"/>
          <w:rtl/>
        </w:rPr>
        <w:t xml:space="preserve"> </w:t>
      </w:r>
      <w:r w:rsidRPr="00862486">
        <w:rPr>
          <w:rFonts w:ascii="Arial" w:hAnsi="Arial" w:cs="David" w:hint="cs"/>
          <w:rtl/>
        </w:rPr>
        <w:t>להלן</w:t>
      </w:r>
      <w:r w:rsidRPr="00862486">
        <w:rPr>
          <w:rFonts w:ascii="Arial" w:hAnsi="Arial" w:cs="David"/>
          <w:rtl/>
        </w:rPr>
        <w:t>.</w:t>
      </w:r>
      <w:bookmarkEnd w:id="14"/>
      <w:r w:rsidRPr="00862486">
        <w:rPr>
          <w:rFonts w:ascii="Arial" w:hAnsi="Arial" w:cs="David"/>
          <w:rtl/>
        </w:rPr>
        <w:t xml:space="preserve"> </w:t>
      </w:r>
    </w:p>
    <w:p w:rsidR="00534559" w:rsidRPr="00862486" w:rsidRDefault="00534559" w:rsidP="00862486">
      <w:pPr>
        <w:pStyle w:val="a3"/>
        <w:spacing w:after="240" w:line="240" w:lineRule="auto"/>
        <w:ind w:left="1225" w:right="-482"/>
        <w:contextualSpacing w:val="0"/>
        <w:jc w:val="both"/>
        <w:textAlignment w:val="baseline"/>
        <w:rPr>
          <w:rFonts w:ascii="Arial" w:hAnsi="Arial" w:cs="David"/>
          <w:b/>
          <w:bCs/>
        </w:rPr>
      </w:pPr>
      <w:r w:rsidRPr="00862486">
        <w:rPr>
          <w:rFonts w:ascii="Arial" w:hAnsi="Arial" w:cs="David" w:hint="eastAsia"/>
          <w:b/>
          <w:bCs/>
          <w:rtl/>
        </w:rPr>
        <w:t>הצעה</w:t>
      </w:r>
      <w:r w:rsidRPr="00862486">
        <w:rPr>
          <w:rFonts w:ascii="Arial" w:hAnsi="Arial" w:cs="David"/>
          <w:b/>
          <w:bCs/>
          <w:rtl/>
        </w:rPr>
        <w:t xml:space="preserve"> </w:t>
      </w:r>
      <w:r w:rsidRPr="00862486">
        <w:rPr>
          <w:rFonts w:ascii="Arial" w:hAnsi="Arial" w:cs="David" w:hint="eastAsia"/>
          <w:b/>
          <w:bCs/>
          <w:rtl/>
        </w:rPr>
        <w:t>שתכלול</w:t>
      </w:r>
      <w:r w:rsidRPr="00862486">
        <w:rPr>
          <w:rFonts w:ascii="Arial" w:hAnsi="Arial" w:cs="David"/>
          <w:b/>
          <w:bCs/>
          <w:rtl/>
        </w:rPr>
        <w:t xml:space="preserve"> ערבות </w:t>
      </w:r>
      <w:r w:rsidRPr="00862486">
        <w:rPr>
          <w:rFonts w:ascii="Arial" w:hAnsi="Arial" w:cs="David" w:hint="eastAsia"/>
          <w:b/>
          <w:bCs/>
          <w:rtl/>
        </w:rPr>
        <w:t>אשר</w:t>
      </w:r>
      <w:r w:rsidRPr="00862486">
        <w:rPr>
          <w:rFonts w:ascii="Arial" w:hAnsi="Arial" w:cs="David"/>
          <w:b/>
          <w:bCs/>
          <w:rtl/>
        </w:rPr>
        <w:t xml:space="preserve"> אינה עומד</w:t>
      </w:r>
      <w:r w:rsidRPr="00862486">
        <w:rPr>
          <w:rFonts w:ascii="Arial" w:hAnsi="Arial" w:cs="David" w:hint="eastAsia"/>
          <w:b/>
          <w:bCs/>
          <w:rtl/>
        </w:rPr>
        <w:t>ת</w:t>
      </w:r>
      <w:r w:rsidRPr="00862486">
        <w:rPr>
          <w:rFonts w:ascii="Arial" w:hAnsi="Arial" w:cs="David"/>
          <w:b/>
          <w:bCs/>
          <w:rtl/>
        </w:rPr>
        <w:t xml:space="preserve"> בדרישה של סכום הערבות ו/או </w:t>
      </w:r>
      <w:r w:rsidRPr="00862486">
        <w:rPr>
          <w:rFonts w:ascii="Arial" w:hAnsi="Arial" w:cs="David" w:hint="eastAsia"/>
          <w:b/>
          <w:bCs/>
          <w:rtl/>
        </w:rPr>
        <w:t>תוקף</w:t>
      </w:r>
      <w:r w:rsidRPr="00862486">
        <w:rPr>
          <w:rFonts w:ascii="Arial" w:hAnsi="Arial" w:cs="David"/>
          <w:b/>
          <w:bCs/>
          <w:rtl/>
        </w:rPr>
        <w:t xml:space="preserve"> ו/או נוסח תואם תיפסל על הסף.</w:t>
      </w:r>
      <w:bookmarkEnd w:id="15"/>
      <w:r w:rsidRPr="00862486">
        <w:rPr>
          <w:rFonts w:ascii="Arial" w:hAnsi="Arial" w:cs="David" w:hint="cs"/>
          <w:b/>
          <w:bCs/>
          <w:rtl/>
        </w:rPr>
        <w:t xml:space="preserve"> </w:t>
      </w:r>
    </w:p>
    <w:p w:rsidR="00534559" w:rsidRPr="00862486" w:rsidRDefault="00534559" w:rsidP="00534559">
      <w:pPr>
        <w:pStyle w:val="a3"/>
        <w:numPr>
          <w:ilvl w:val="1"/>
          <w:numId w:val="1"/>
        </w:numPr>
        <w:spacing w:after="120" w:line="240" w:lineRule="auto"/>
        <w:ind w:right="-482"/>
        <w:contextualSpacing w:val="0"/>
        <w:jc w:val="both"/>
        <w:textAlignment w:val="baseline"/>
        <w:rPr>
          <w:rFonts w:ascii="Arial" w:hAnsi="Arial" w:cs="David"/>
          <w:u w:val="single"/>
        </w:rPr>
      </w:pPr>
      <w:bookmarkStart w:id="16" w:name="_Ref430173091"/>
      <w:bookmarkStart w:id="17" w:name="_Ref279415279"/>
      <w:bookmarkStart w:id="18" w:name="_Ref295218220"/>
      <w:bookmarkStart w:id="19" w:name="_Ref295223186"/>
      <w:bookmarkEnd w:id="7"/>
      <w:r w:rsidRPr="00862486">
        <w:rPr>
          <w:rFonts w:ascii="Arial" w:hAnsi="Arial" w:cs="David" w:hint="cs"/>
          <w:u w:val="single"/>
          <w:rtl/>
        </w:rPr>
        <w:t>תנאי סף מקצועיים:</w:t>
      </w:r>
      <w:bookmarkEnd w:id="16"/>
    </w:p>
    <w:p w:rsidR="00534559" w:rsidRPr="00862486" w:rsidRDefault="00534559" w:rsidP="00534559">
      <w:pPr>
        <w:pStyle w:val="a3"/>
        <w:numPr>
          <w:ilvl w:val="2"/>
          <w:numId w:val="1"/>
        </w:numPr>
        <w:spacing w:after="120" w:line="240" w:lineRule="auto"/>
        <w:ind w:right="-482"/>
        <w:contextualSpacing w:val="0"/>
        <w:jc w:val="both"/>
        <w:textAlignment w:val="baseline"/>
        <w:rPr>
          <w:rFonts w:ascii="Arial" w:hAnsi="Arial" w:cs="David"/>
          <w:u w:val="single"/>
        </w:rPr>
      </w:pPr>
      <w:bookmarkStart w:id="20" w:name="_Ref430173240"/>
      <w:bookmarkStart w:id="21" w:name="_Ref432499638"/>
      <w:bookmarkStart w:id="22" w:name="_Ref397200531"/>
      <w:r w:rsidRPr="00862486">
        <w:rPr>
          <w:rFonts w:ascii="Arial" w:hAnsi="Arial" w:cs="David" w:hint="cs"/>
          <w:u w:val="single"/>
          <w:rtl/>
        </w:rPr>
        <w:t>תנאי סף למציע</w:t>
      </w:r>
      <w:bookmarkEnd w:id="20"/>
      <w:bookmarkEnd w:id="21"/>
    </w:p>
    <w:p w:rsidR="00534559" w:rsidRPr="00862486" w:rsidRDefault="00534559" w:rsidP="00534559">
      <w:pPr>
        <w:pStyle w:val="a3"/>
        <w:numPr>
          <w:ilvl w:val="3"/>
          <w:numId w:val="1"/>
        </w:numPr>
        <w:spacing w:after="120" w:line="240" w:lineRule="auto"/>
        <w:ind w:left="1927" w:right="-482" w:hanging="709"/>
        <w:contextualSpacing w:val="0"/>
        <w:jc w:val="both"/>
        <w:textAlignment w:val="baseline"/>
        <w:rPr>
          <w:rFonts w:ascii="Arial" w:hAnsi="Arial" w:cs="David"/>
        </w:rPr>
      </w:pPr>
      <w:bookmarkStart w:id="23" w:name="_Ref432326397"/>
      <w:bookmarkEnd w:id="17"/>
      <w:bookmarkEnd w:id="18"/>
      <w:bookmarkEnd w:id="19"/>
      <w:bookmarkEnd w:id="22"/>
      <w:r w:rsidRPr="00862486">
        <w:rPr>
          <w:rFonts w:ascii="Arial" w:hAnsi="Arial" w:cs="David" w:hint="cs"/>
          <w:rtl/>
        </w:rPr>
        <w:t>בעל ניסיון של שנתיים לפחות במהלך חמש השנים אחרונות בפרויקטים שכללו איסוף, קליטה, עיבוד וניתוח של נתונים ודגימות, בהיקף של פרויקט אחד בשנה לכל הפחות.</w:t>
      </w:r>
      <w:bookmarkEnd w:id="23"/>
    </w:p>
    <w:p w:rsidR="00534559" w:rsidRPr="00862486" w:rsidRDefault="00534559" w:rsidP="00534559">
      <w:pPr>
        <w:pStyle w:val="a3"/>
        <w:numPr>
          <w:ilvl w:val="3"/>
          <w:numId w:val="1"/>
        </w:numPr>
        <w:spacing w:after="120" w:line="240" w:lineRule="auto"/>
        <w:ind w:left="1927" w:right="-482" w:hanging="709"/>
        <w:contextualSpacing w:val="0"/>
        <w:jc w:val="both"/>
        <w:textAlignment w:val="baseline"/>
        <w:rPr>
          <w:rFonts w:ascii="Arial" w:hAnsi="Arial" w:cs="David"/>
        </w:rPr>
      </w:pPr>
      <w:bookmarkStart w:id="24" w:name="_Ref432326104"/>
      <w:bookmarkStart w:id="25" w:name="_Ref295223286"/>
      <w:bookmarkStart w:id="26" w:name="_Ref295223680"/>
      <w:bookmarkStart w:id="27" w:name="_Ref295223293"/>
      <w:r w:rsidRPr="00862486">
        <w:rPr>
          <w:rFonts w:ascii="Arial" w:hAnsi="Arial" w:cs="David" w:hint="cs"/>
          <w:rtl/>
        </w:rPr>
        <w:t>בעל ניסיון של שנתיים לפחות בניהול מערך תשלומים עבור לפחות 250 מוטבים בשנה.</w:t>
      </w:r>
      <w:bookmarkEnd w:id="24"/>
    </w:p>
    <w:p w:rsidR="00534559" w:rsidRPr="00862486" w:rsidRDefault="00534559" w:rsidP="00534559">
      <w:pPr>
        <w:pStyle w:val="a3"/>
        <w:numPr>
          <w:ilvl w:val="2"/>
          <w:numId w:val="1"/>
        </w:numPr>
        <w:spacing w:after="120" w:line="240" w:lineRule="auto"/>
        <w:ind w:right="-482"/>
        <w:contextualSpacing w:val="0"/>
        <w:jc w:val="both"/>
        <w:textAlignment w:val="baseline"/>
        <w:rPr>
          <w:rFonts w:ascii="Arial" w:hAnsi="Arial" w:cs="David"/>
          <w:u w:val="single"/>
        </w:rPr>
      </w:pPr>
      <w:bookmarkStart w:id="28" w:name="_Ref432500499"/>
      <w:bookmarkStart w:id="29" w:name="_Ref397200558"/>
      <w:bookmarkEnd w:id="25"/>
      <w:bookmarkEnd w:id="26"/>
      <w:r w:rsidRPr="00862486">
        <w:rPr>
          <w:rFonts w:ascii="Arial" w:hAnsi="Arial" w:cs="David" w:hint="cs"/>
          <w:u w:val="single"/>
          <w:rtl/>
        </w:rPr>
        <w:t xml:space="preserve">תנאי סף לאחראי איסוף ועיבוד נתונים מטעם המציע </w:t>
      </w:r>
      <w:bookmarkEnd w:id="28"/>
    </w:p>
    <w:p w:rsidR="00534559" w:rsidRPr="00862486" w:rsidRDefault="00534559" w:rsidP="00534559">
      <w:pPr>
        <w:pStyle w:val="a3"/>
        <w:numPr>
          <w:ilvl w:val="3"/>
          <w:numId w:val="1"/>
        </w:numPr>
        <w:spacing w:after="120" w:line="240" w:lineRule="auto"/>
        <w:ind w:left="1927" w:right="-482" w:hanging="709"/>
        <w:contextualSpacing w:val="0"/>
        <w:jc w:val="both"/>
        <w:textAlignment w:val="baseline"/>
        <w:rPr>
          <w:rFonts w:ascii="Arial" w:hAnsi="Arial" w:cs="David"/>
        </w:rPr>
      </w:pPr>
      <w:r w:rsidRPr="00862486">
        <w:rPr>
          <w:rFonts w:ascii="Arial" w:hAnsi="Arial" w:cs="David" w:hint="cs"/>
          <w:rtl/>
        </w:rPr>
        <w:t xml:space="preserve">בעל תואר ראשון לפחות בסטטיסטיקה ממוסד אקדמי מוכר על ידי המועצה להשכלה גבוהה. </w:t>
      </w:r>
      <w:r w:rsidRPr="00862486">
        <w:rPr>
          <w:rFonts w:ascii="Arial" w:hAnsi="Arial" w:cs="David"/>
          <w:rtl/>
        </w:rPr>
        <w:t>על בעל תואר אקדמי מחו"ל לצרף אישור </w:t>
      </w:r>
      <w:r w:rsidRPr="00862486">
        <w:rPr>
          <w:rFonts w:ascii="Arial" w:hAnsi="Arial" w:cs="David" w:hint="cs"/>
          <w:rtl/>
        </w:rPr>
        <w:t>מ</w:t>
      </w:r>
      <w:r w:rsidRPr="00862486">
        <w:rPr>
          <w:rFonts w:ascii="Arial" w:hAnsi="Arial" w:cs="David"/>
          <w:rtl/>
        </w:rPr>
        <w:t>הגף להערכת תארים אקדמיים בחו"ל שבמשרד החינו</w:t>
      </w:r>
      <w:r w:rsidRPr="00862486">
        <w:rPr>
          <w:rFonts w:ascii="Arial" w:hAnsi="Arial" w:cs="David" w:hint="cs"/>
          <w:rtl/>
        </w:rPr>
        <w:t>ך.</w:t>
      </w:r>
    </w:p>
    <w:p w:rsidR="00534559" w:rsidRPr="00862486" w:rsidRDefault="00534559" w:rsidP="00534559">
      <w:pPr>
        <w:pStyle w:val="a3"/>
        <w:numPr>
          <w:ilvl w:val="2"/>
          <w:numId w:val="1"/>
        </w:numPr>
        <w:spacing w:after="120" w:line="240" w:lineRule="auto"/>
        <w:ind w:right="-482"/>
        <w:contextualSpacing w:val="0"/>
        <w:jc w:val="both"/>
        <w:textAlignment w:val="baseline"/>
        <w:rPr>
          <w:rFonts w:ascii="Arial" w:hAnsi="Arial" w:cs="David"/>
          <w:u w:val="single"/>
        </w:rPr>
      </w:pPr>
      <w:bookmarkStart w:id="30" w:name="_Ref430173145"/>
      <w:bookmarkEnd w:id="29"/>
      <w:r w:rsidRPr="00862486">
        <w:rPr>
          <w:rFonts w:ascii="Arial" w:hAnsi="Arial" w:cs="David" w:hint="cs"/>
          <w:u w:val="single"/>
          <w:rtl/>
        </w:rPr>
        <w:t>תנאי סף לספרנים המוסמכים</w:t>
      </w:r>
      <w:bookmarkEnd w:id="30"/>
    </w:p>
    <w:p w:rsidR="00534559" w:rsidRPr="00862486" w:rsidRDefault="00534559" w:rsidP="00534559">
      <w:pPr>
        <w:pStyle w:val="a3"/>
        <w:spacing w:after="120" w:line="240" w:lineRule="auto"/>
        <w:ind w:left="1224" w:right="-482"/>
        <w:contextualSpacing w:val="0"/>
        <w:jc w:val="both"/>
        <w:textAlignment w:val="baseline"/>
        <w:rPr>
          <w:rFonts w:ascii="Arial" w:hAnsi="Arial" w:cs="David"/>
        </w:rPr>
      </w:pPr>
      <w:r w:rsidRPr="00862486">
        <w:rPr>
          <w:rFonts w:ascii="Arial" w:hAnsi="Arial" w:cs="David" w:hint="cs"/>
          <w:rtl/>
        </w:rPr>
        <w:t xml:space="preserve">על המציע להציג </w:t>
      </w:r>
      <w:r w:rsidRPr="00862486">
        <w:rPr>
          <w:rFonts w:ascii="Arial" w:hAnsi="Arial" w:cs="David" w:hint="cs"/>
          <w:u w:val="single"/>
          <w:rtl/>
        </w:rPr>
        <w:t>שני</w:t>
      </w:r>
      <w:r w:rsidRPr="00862486">
        <w:rPr>
          <w:rFonts w:ascii="Arial" w:hAnsi="Arial" w:cs="David" w:hint="cs"/>
          <w:rtl/>
        </w:rPr>
        <w:t xml:space="preserve"> ספרנים מוסמכים העומדים בכל התנאים הבאים:</w:t>
      </w:r>
    </w:p>
    <w:p w:rsidR="00534559" w:rsidRPr="00862486" w:rsidRDefault="00534559" w:rsidP="00534559">
      <w:pPr>
        <w:pStyle w:val="a3"/>
        <w:numPr>
          <w:ilvl w:val="3"/>
          <w:numId w:val="1"/>
        </w:numPr>
        <w:spacing w:after="120" w:line="240" w:lineRule="auto"/>
        <w:ind w:left="1927" w:right="-482" w:hanging="709"/>
        <w:contextualSpacing w:val="0"/>
        <w:jc w:val="both"/>
        <w:textAlignment w:val="baseline"/>
        <w:rPr>
          <w:rFonts w:ascii="Arial" w:hAnsi="Arial" w:cs="David"/>
        </w:rPr>
      </w:pPr>
      <w:r w:rsidRPr="00862486">
        <w:rPr>
          <w:rFonts w:ascii="Arial" w:hAnsi="Arial" w:cs="David" w:hint="cs"/>
          <w:rtl/>
        </w:rPr>
        <w:t xml:space="preserve">בעל תואר ראשון לפחות בספרנות ו/או מידענות ממוסד אקדמי מוכר על ידי המועצה להשכלה גבוהה. </w:t>
      </w:r>
      <w:r w:rsidRPr="00862486">
        <w:rPr>
          <w:rFonts w:ascii="Arial" w:hAnsi="Arial" w:cs="David"/>
          <w:rtl/>
        </w:rPr>
        <w:t>על בעל תואר אקדמי מחו"ל לצרף אישור </w:t>
      </w:r>
      <w:r w:rsidRPr="00862486">
        <w:rPr>
          <w:rFonts w:ascii="Arial" w:hAnsi="Arial" w:cs="David" w:hint="cs"/>
          <w:rtl/>
        </w:rPr>
        <w:t>מ</w:t>
      </w:r>
      <w:r w:rsidRPr="00862486">
        <w:rPr>
          <w:rFonts w:ascii="Arial" w:hAnsi="Arial" w:cs="David"/>
          <w:rtl/>
        </w:rPr>
        <w:t>הגף</w:t>
      </w:r>
      <w:r w:rsidRPr="00862486">
        <w:rPr>
          <w:rFonts w:ascii="Arial" w:hAnsi="Arial" w:cs="David" w:hint="cs"/>
          <w:rtl/>
        </w:rPr>
        <w:t xml:space="preserve"> </w:t>
      </w:r>
      <w:r w:rsidRPr="00862486">
        <w:rPr>
          <w:rFonts w:ascii="Arial" w:hAnsi="Arial" w:cs="David"/>
          <w:rtl/>
        </w:rPr>
        <w:t>להערכת תארים אקדמיים בחו"ל שבמשרד החינו</w:t>
      </w:r>
      <w:r w:rsidRPr="00862486">
        <w:rPr>
          <w:rFonts w:ascii="Arial" w:hAnsi="Arial" w:cs="David" w:hint="cs"/>
          <w:rtl/>
        </w:rPr>
        <w:t>ך.</w:t>
      </w:r>
    </w:p>
    <w:p w:rsidR="00534559" w:rsidRPr="00862486" w:rsidRDefault="00534559" w:rsidP="00534559">
      <w:pPr>
        <w:pStyle w:val="a3"/>
        <w:spacing w:after="120" w:line="240" w:lineRule="auto"/>
        <w:ind w:left="1728" w:right="-482"/>
        <w:contextualSpacing w:val="0"/>
        <w:jc w:val="both"/>
        <w:textAlignment w:val="baseline"/>
        <w:rPr>
          <w:rFonts w:ascii="Arial" w:hAnsi="Arial" w:cs="David"/>
          <w:b/>
          <w:bCs/>
          <w:rtl/>
        </w:rPr>
      </w:pPr>
      <w:r w:rsidRPr="00862486">
        <w:rPr>
          <w:rFonts w:ascii="Arial" w:hAnsi="Arial" w:cs="David" w:hint="cs"/>
          <w:b/>
          <w:bCs/>
          <w:rtl/>
        </w:rPr>
        <w:t xml:space="preserve">או </w:t>
      </w:r>
    </w:p>
    <w:p w:rsidR="00534559" w:rsidRPr="00862486" w:rsidRDefault="00534559" w:rsidP="00534559">
      <w:pPr>
        <w:pStyle w:val="a3"/>
        <w:spacing w:after="120" w:line="240" w:lineRule="auto"/>
        <w:ind w:left="1927" w:right="-482"/>
        <w:contextualSpacing w:val="0"/>
        <w:jc w:val="both"/>
        <w:textAlignment w:val="baseline"/>
        <w:rPr>
          <w:rFonts w:ascii="Arial" w:hAnsi="Arial" w:cs="David"/>
          <w:rtl/>
        </w:rPr>
      </w:pPr>
      <w:r w:rsidRPr="00862486">
        <w:rPr>
          <w:rFonts w:ascii="Arial" w:hAnsi="Arial" w:cs="David" w:hint="cs"/>
          <w:rtl/>
        </w:rPr>
        <w:t>בעל תעודת ספרן ו/או מידען מורשה ממוסד מוכר.</w:t>
      </w:r>
    </w:p>
    <w:p w:rsidR="00534559" w:rsidRPr="00862486" w:rsidRDefault="00534559" w:rsidP="00534559">
      <w:pPr>
        <w:pStyle w:val="a3"/>
        <w:numPr>
          <w:ilvl w:val="3"/>
          <w:numId w:val="1"/>
        </w:numPr>
        <w:spacing w:after="120" w:line="240" w:lineRule="auto"/>
        <w:ind w:left="1927" w:right="-482" w:hanging="709"/>
        <w:contextualSpacing w:val="0"/>
        <w:jc w:val="both"/>
        <w:textAlignment w:val="baseline"/>
        <w:rPr>
          <w:rFonts w:ascii="Arial" w:hAnsi="Arial" w:cs="David"/>
        </w:rPr>
      </w:pPr>
      <w:bookmarkStart w:id="31" w:name="_Ref432327967"/>
      <w:r w:rsidRPr="00862486">
        <w:rPr>
          <w:rFonts w:ascii="Arial" w:hAnsi="Arial" w:cs="David" w:hint="cs"/>
          <w:rtl/>
        </w:rPr>
        <w:t>בעל ניסיון של שנה אחת לפחות במהלך שלוש השנים האחרונות בעבודה בתור ספרן, עבור כל אחד מהספרנים המוצעים.</w:t>
      </w:r>
      <w:bookmarkEnd w:id="31"/>
    </w:p>
    <w:p w:rsidR="00534559" w:rsidRPr="00862486" w:rsidRDefault="00534559" w:rsidP="00534559">
      <w:pPr>
        <w:pStyle w:val="a3"/>
        <w:numPr>
          <w:ilvl w:val="3"/>
          <w:numId w:val="1"/>
        </w:numPr>
        <w:spacing w:after="120" w:line="240" w:lineRule="auto"/>
        <w:ind w:left="1927" w:right="-482" w:hanging="709"/>
        <w:contextualSpacing w:val="0"/>
        <w:jc w:val="both"/>
        <w:textAlignment w:val="baseline"/>
        <w:rPr>
          <w:rFonts w:ascii="Arial" w:hAnsi="Arial" w:cs="David"/>
        </w:rPr>
      </w:pPr>
      <w:bookmarkStart w:id="32" w:name="_Ref432501026"/>
      <w:r w:rsidRPr="00862486">
        <w:rPr>
          <w:rFonts w:ascii="Arial" w:hAnsi="Arial" w:cs="David" w:hint="cs"/>
          <w:rtl/>
        </w:rPr>
        <w:lastRenderedPageBreak/>
        <w:t>אחד מבין הספרנים המוסמכים המוצעים עובד במגזר הערבי במשך שנה אחת לפחות במהלך חמש השנים האחרונות ובעל שליטה מלאה (דיבור, כתיבה וקריאה) בשפה הערבית.</w:t>
      </w:r>
      <w:bookmarkEnd w:id="32"/>
    </w:p>
    <w:bookmarkEnd w:id="4"/>
    <w:bookmarkEnd w:id="5"/>
    <w:bookmarkEnd w:id="27"/>
    <w:p w:rsidR="00EE448C" w:rsidRPr="00862486" w:rsidRDefault="00EE448C" w:rsidP="00BB727B">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 xml:space="preserve">התאריך האחרון להגשת הצעות הוא </w:t>
      </w:r>
      <w:r w:rsidR="00BB727B" w:rsidRPr="00BB727B">
        <w:rPr>
          <w:rFonts w:ascii="Arial" w:eastAsia="Times New Roman" w:hAnsi="Arial" w:cs="David" w:hint="cs"/>
          <w:b/>
          <w:bCs/>
          <w:color w:val="000000"/>
          <w:u w:val="single"/>
          <w:shd w:val="clear" w:color="auto" w:fill="FFFFFF"/>
          <w:rtl/>
        </w:rPr>
        <w:t>12</w:t>
      </w:r>
      <w:r w:rsidR="00862486" w:rsidRPr="00BB727B">
        <w:rPr>
          <w:rFonts w:ascii="Arial" w:eastAsia="Times New Roman" w:hAnsi="Arial" w:cs="David" w:hint="cs"/>
          <w:b/>
          <w:bCs/>
          <w:color w:val="000000"/>
          <w:u w:val="single"/>
          <w:shd w:val="clear" w:color="auto" w:fill="FFFFFF"/>
          <w:rtl/>
        </w:rPr>
        <w:t>.0</w:t>
      </w:r>
      <w:r w:rsidR="00BB727B" w:rsidRPr="00BB727B">
        <w:rPr>
          <w:rFonts w:ascii="Arial" w:eastAsia="Times New Roman" w:hAnsi="Arial" w:cs="David" w:hint="cs"/>
          <w:b/>
          <w:bCs/>
          <w:color w:val="000000"/>
          <w:u w:val="single"/>
          <w:shd w:val="clear" w:color="auto" w:fill="FFFFFF"/>
          <w:rtl/>
        </w:rPr>
        <w:t>9</w:t>
      </w:r>
      <w:r w:rsidR="00862486" w:rsidRPr="00BB727B">
        <w:rPr>
          <w:rFonts w:ascii="Arial" w:eastAsia="Times New Roman" w:hAnsi="Arial" w:cs="David" w:hint="cs"/>
          <w:b/>
          <w:bCs/>
          <w:color w:val="000000"/>
          <w:u w:val="single"/>
          <w:shd w:val="clear" w:color="auto" w:fill="FFFFFF"/>
          <w:rtl/>
        </w:rPr>
        <w:t>.2016</w:t>
      </w:r>
      <w:r w:rsidRPr="00862486">
        <w:rPr>
          <w:rFonts w:ascii="Arial" w:eastAsia="Times New Roman" w:hAnsi="Arial" w:cs="David" w:hint="cs"/>
          <w:b/>
          <w:bCs/>
          <w:color w:val="000000"/>
          <w:shd w:val="clear" w:color="auto" w:fill="FFFFFF"/>
          <w:rtl/>
        </w:rPr>
        <w:t xml:space="preserve"> עד השעה </w:t>
      </w:r>
      <w:r w:rsidRPr="00BB727B">
        <w:rPr>
          <w:rFonts w:ascii="Arial" w:eastAsia="Times New Roman" w:hAnsi="Arial" w:cs="David" w:hint="cs"/>
          <w:b/>
          <w:bCs/>
          <w:color w:val="000000"/>
          <w:u w:val="single"/>
          <w:shd w:val="clear" w:color="auto" w:fill="FFFFFF"/>
          <w:rtl/>
        </w:rPr>
        <w:t>12:00</w:t>
      </w:r>
      <w:r w:rsidRPr="00862486">
        <w:rPr>
          <w:rFonts w:ascii="Arial" w:eastAsia="Times New Roman" w:hAnsi="Arial" w:cs="David" w:hint="cs"/>
          <w:b/>
          <w:bCs/>
          <w:color w:val="000000"/>
          <w:shd w:val="clear" w:color="auto" w:fill="FFFFFF"/>
          <w:rtl/>
        </w:rPr>
        <w:t xml:space="preserve">. ההצעות יוגשו לתיבת המכרזים הממוקמת </w:t>
      </w:r>
      <w:r w:rsidRPr="00862486">
        <w:rPr>
          <w:rFonts w:ascii="Arial" w:eastAsia="Times New Roman" w:hAnsi="Arial" w:cs="David"/>
          <w:b/>
          <w:bCs/>
          <w:color w:val="000000"/>
          <w:shd w:val="clear" w:color="auto" w:fill="FFFFFF"/>
          <w:rtl/>
        </w:rPr>
        <w:t>במטה המשותף למשרדי המדע התרבות והספורט, הקריה המזרחית, ירושלים, בניין ג', קומה שלישית, ליד חדר 302</w:t>
      </w:r>
      <w:r w:rsidRPr="00862486">
        <w:rPr>
          <w:rFonts w:ascii="Arial" w:eastAsia="Times New Roman" w:hAnsi="Arial" w:cs="David" w:hint="cs"/>
          <w:b/>
          <w:bCs/>
          <w:color w:val="000000"/>
          <w:shd w:val="clear" w:color="auto" w:fill="FFFFFF"/>
          <w:rtl/>
        </w:rPr>
        <w:t>.</w:t>
      </w:r>
    </w:p>
    <w:p w:rsidR="00EE448C" w:rsidRPr="00862486" w:rsidRDefault="00A50B5E"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לעיון במסמכי המכרז ניתן לפנות לאתר האינטרנ</w:t>
      </w:r>
      <w:r w:rsidR="003E7EB5" w:rsidRPr="00862486">
        <w:rPr>
          <w:rFonts w:ascii="Arial" w:eastAsia="Times New Roman" w:hAnsi="Arial" w:cs="David" w:hint="cs"/>
          <w:b/>
          <w:bCs/>
          <w:color w:val="000000"/>
          <w:shd w:val="clear" w:color="auto" w:fill="FFFFFF"/>
          <w:rtl/>
        </w:rPr>
        <w:t>ט של משרד התרבות והספורט בכתובת</w:t>
      </w:r>
      <w:hyperlink r:id="rId10" w:history="1">
        <w:r w:rsidR="003E7EB5" w:rsidRPr="00862486">
          <w:rPr>
            <w:rStyle w:val="Hyperlink"/>
            <w:rFonts w:ascii="Arial" w:eastAsia="Times New Roman" w:hAnsi="Arial" w:cs="David"/>
            <w:b/>
            <w:bCs/>
            <w:shd w:val="clear" w:color="auto" w:fill="FFFFFF"/>
          </w:rPr>
          <w:t>http://www.mcs.gov.il</w:t>
        </w:r>
      </w:hyperlink>
      <w:r w:rsidR="003E7EB5" w:rsidRPr="00862486">
        <w:rPr>
          <w:rFonts w:ascii="Arial" w:eastAsia="Times New Roman" w:hAnsi="Arial" w:cs="David"/>
          <w:b/>
          <w:bCs/>
          <w:color w:val="000000"/>
          <w:shd w:val="clear" w:color="auto" w:fill="FFFFFF"/>
        </w:rPr>
        <w:t xml:space="preserve"> </w:t>
      </w:r>
      <w:r w:rsidR="003E7EB5" w:rsidRPr="00862486">
        <w:rPr>
          <w:rFonts w:ascii="Arial" w:eastAsia="Times New Roman" w:hAnsi="Arial" w:cs="David" w:hint="cs"/>
          <w:b/>
          <w:bCs/>
          <w:color w:val="000000"/>
          <w:shd w:val="clear" w:color="auto" w:fill="FFFFFF"/>
          <w:rtl/>
        </w:rPr>
        <w:t xml:space="preserve"> </w:t>
      </w:r>
      <w:r w:rsidRPr="00862486">
        <w:rPr>
          <w:rFonts w:ascii="Arial" w:eastAsia="Times New Roman" w:hAnsi="Arial" w:cs="David" w:hint="cs"/>
          <w:b/>
          <w:bCs/>
          <w:color w:val="000000"/>
          <w:shd w:val="clear" w:color="auto" w:fill="FFFFFF"/>
          <w:rtl/>
        </w:rPr>
        <w:t>בלשונית "מכרזים ודרושים".</w:t>
      </w:r>
    </w:p>
    <w:p w:rsidR="00A50B5E" w:rsidRPr="00862486" w:rsidRDefault="00A50B5E" w:rsidP="00BB727B">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sidRPr="00862486">
        <w:rPr>
          <w:rFonts w:ascii="Arial" w:eastAsia="Times New Roman" w:hAnsi="Arial" w:cs="David" w:hint="cs"/>
          <w:b/>
          <w:bCs/>
          <w:color w:val="000000"/>
          <w:shd w:val="clear" w:color="auto" w:fill="FFFFFF"/>
          <w:rtl/>
        </w:rPr>
        <w:t xml:space="preserve">שאלות הבהרה הנוגעות לפרטי המכרז, יש להפנות באמצעות דוא"ל בלבד, לכתובת </w:t>
      </w:r>
      <w:hyperlink r:id="rId11" w:history="1">
        <w:r w:rsidRPr="00862486">
          <w:rPr>
            <w:rFonts w:eastAsia="Times New Roman" w:cs="David"/>
            <w:b/>
            <w:bCs/>
            <w:color w:val="000000"/>
            <w:shd w:val="clear" w:color="auto" w:fill="FFFFFF"/>
          </w:rPr>
          <w:t>shlomoit@most.gov.il</w:t>
        </w:r>
      </w:hyperlink>
      <w:r w:rsidRPr="00862486">
        <w:rPr>
          <w:rFonts w:ascii="Arial" w:eastAsia="Times New Roman" w:hAnsi="Arial" w:cs="David" w:hint="cs"/>
          <w:b/>
          <w:bCs/>
          <w:color w:val="000000"/>
          <w:shd w:val="clear" w:color="auto" w:fill="FFFFFF"/>
          <w:rtl/>
        </w:rPr>
        <w:t xml:space="preserve">, עד לתאריך </w:t>
      </w:r>
      <w:r w:rsidR="00BB727B" w:rsidRPr="00BB727B">
        <w:rPr>
          <w:rFonts w:ascii="Arial" w:eastAsia="Times New Roman" w:hAnsi="Arial" w:cs="David" w:hint="cs"/>
          <w:b/>
          <w:bCs/>
          <w:color w:val="000000"/>
          <w:u w:val="single"/>
          <w:shd w:val="clear" w:color="auto" w:fill="FFFFFF"/>
          <w:rtl/>
        </w:rPr>
        <w:t>24</w:t>
      </w:r>
      <w:r w:rsidR="00862486" w:rsidRPr="00BB727B">
        <w:rPr>
          <w:rFonts w:ascii="Arial" w:eastAsia="Times New Roman" w:hAnsi="Arial" w:cs="David" w:hint="cs"/>
          <w:b/>
          <w:bCs/>
          <w:color w:val="000000"/>
          <w:u w:val="single"/>
          <w:shd w:val="clear" w:color="auto" w:fill="FFFFFF"/>
          <w:rtl/>
        </w:rPr>
        <w:t>.0</w:t>
      </w:r>
      <w:r w:rsidR="00BB727B" w:rsidRPr="00BB727B">
        <w:rPr>
          <w:rFonts w:ascii="Arial" w:eastAsia="Times New Roman" w:hAnsi="Arial" w:cs="David" w:hint="cs"/>
          <w:b/>
          <w:bCs/>
          <w:color w:val="000000"/>
          <w:u w:val="single"/>
          <w:shd w:val="clear" w:color="auto" w:fill="FFFFFF"/>
          <w:rtl/>
        </w:rPr>
        <w:t>8</w:t>
      </w:r>
      <w:r w:rsidR="00862486" w:rsidRPr="00BB727B">
        <w:rPr>
          <w:rFonts w:ascii="Arial" w:eastAsia="Times New Roman" w:hAnsi="Arial" w:cs="David" w:hint="cs"/>
          <w:b/>
          <w:bCs/>
          <w:color w:val="000000"/>
          <w:u w:val="single"/>
          <w:shd w:val="clear" w:color="auto" w:fill="FFFFFF"/>
          <w:rtl/>
        </w:rPr>
        <w:t>.2016</w:t>
      </w:r>
      <w:r w:rsidRPr="00862486">
        <w:rPr>
          <w:rFonts w:ascii="Arial" w:eastAsia="Times New Roman" w:hAnsi="Arial" w:cs="David" w:hint="cs"/>
          <w:b/>
          <w:bCs/>
          <w:color w:val="000000"/>
          <w:shd w:val="clear" w:color="auto" w:fill="FFFFFF"/>
          <w:rtl/>
        </w:rPr>
        <w:t xml:space="preserve"> בשעה </w:t>
      </w:r>
      <w:r w:rsidRPr="00BB727B">
        <w:rPr>
          <w:rFonts w:ascii="Arial" w:eastAsia="Times New Roman" w:hAnsi="Arial" w:cs="David" w:hint="cs"/>
          <w:b/>
          <w:bCs/>
          <w:color w:val="000000"/>
          <w:u w:val="single"/>
          <w:shd w:val="clear" w:color="auto" w:fill="FFFFFF"/>
          <w:rtl/>
        </w:rPr>
        <w:t>1</w:t>
      </w:r>
      <w:r w:rsidR="00BB727B" w:rsidRPr="00BB727B">
        <w:rPr>
          <w:rFonts w:ascii="Arial" w:eastAsia="Times New Roman" w:hAnsi="Arial" w:cs="David" w:hint="cs"/>
          <w:b/>
          <w:bCs/>
          <w:color w:val="000000"/>
          <w:u w:val="single"/>
          <w:shd w:val="clear" w:color="auto" w:fill="FFFFFF"/>
          <w:rtl/>
        </w:rPr>
        <w:t>6</w:t>
      </w:r>
      <w:r w:rsidRPr="00BB727B">
        <w:rPr>
          <w:rFonts w:ascii="Arial" w:eastAsia="Times New Roman" w:hAnsi="Arial" w:cs="David" w:hint="cs"/>
          <w:b/>
          <w:bCs/>
          <w:color w:val="000000"/>
          <w:u w:val="single"/>
          <w:shd w:val="clear" w:color="auto" w:fill="FFFFFF"/>
          <w:rtl/>
        </w:rPr>
        <w:t>:00</w:t>
      </w:r>
      <w:r w:rsidR="003E7EB5" w:rsidRPr="00862486">
        <w:rPr>
          <w:rFonts w:ascii="Arial" w:eastAsia="Times New Roman" w:hAnsi="Arial" w:cs="David" w:hint="cs"/>
          <w:b/>
          <w:bCs/>
          <w:color w:val="000000"/>
          <w:shd w:val="clear" w:color="auto" w:fill="FFFFFF"/>
          <w:rtl/>
        </w:rPr>
        <w:t>.</w:t>
      </w:r>
    </w:p>
    <w:p w:rsidR="00A50B5E" w:rsidRPr="00862486" w:rsidRDefault="00A50B5E"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tl/>
        </w:rPr>
      </w:pPr>
      <w:r w:rsidRPr="00862486">
        <w:rPr>
          <w:rFonts w:ascii="Arial" w:eastAsia="Times New Roman" w:hAnsi="Arial" w:cs="David" w:hint="cs"/>
          <w:b/>
          <w:bCs/>
          <w:color w:val="000000"/>
          <w:shd w:val="clear" w:color="auto" w:fill="FFFFFF"/>
          <w:rtl/>
        </w:rPr>
        <w:t>בכל מקרה של סתירה בין הוראות מודעה זו למסמכי המכרז, יגברו הוראות מסמכי המכרז.</w:t>
      </w:r>
    </w:p>
    <w:p w:rsidR="0071773C" w:rsidRPr="00530DE2" w:rsidRDefault="0071773C" w:rsidP="00CA084D">
      <w:pPr>
        <w:ind w:right="-483"/>
        <w:jc w:val="both"/>
      </w:pPr>
    </w:p>
    <w:sectPr w:rsidR="0071773C" w:rsidRPr="00530DE2" w:rsidSect="00ED59B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4">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5">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6">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9">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1">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2">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3">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6">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17">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8">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9">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0">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0"/>
  </w:num>
  <w:num w:numId="2">
    <w:abstractNumId w:val="0"/>
  </w:num>
  <w:num w:numId="3">
    <w:abstractNumId w:val="17"/>
  </w:num>
  <w:num w:numId="4">
    <w:abstractNumId w:val="1"/>
  </w:num>
  <w:num w:numId="5">
    <w:abstractNumId w:val="19"/>
  </w:num>
  <w:num w:numId="6">
    <w:abstractNumId w:val="11"/>
  </w:num>
  <w:num w:numId="7">
    <w:abstractNumId w:val="7"/>
  </w:num>
  <w:num w:numId="8">
    <w:abstractNumId w:val="8"/>
  </w:num>
  <w:num w:numId="9">
    <w:abstractNumId w:val="3"/>
  </w:num>
  <w:num w:numId="10">
    <w:abstractNumId w:val="10"/>
  </w:num>
  <w:num w:numId="11">
    <w:abstractNumId w:val="18"/>
  </w:num>
  <w:num w:numId="12">
    <w:abstractNumId w:val="12"/>
  </w:num>
  <w:num w:numId="13">
    <w:abstractNumId w:val="5"/>
  </w:num>
  <w:num w:numId="14">
    <w:abstractNumId w:val="13"/>
  </w:num>
  <w:num w:numId="15">
    <w:abstractNumId w:val="15"/>
  </w:num>
  <w:num w:numId="16">
    <w:abstractNumId w:val="4"/>
  </w:num>
  <w:num w:numId="17">
    <w:abstractNumId w:val="9"/>
  </w:num>
  <w:num w:numId="18">
    <w:abstractNumId w:val="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16"/>
  </w:num>
  <w:num w:numId="20">
    <w:abstractNumId w:val="2"/>
  </w:num>
  <w:num w:numId="21">
    <w:abstractNumId w:val="14"/>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250E50"/>
    <w:rsid w:val="00370C02"/>
    <w:rsid w:val="003D4CB6"/>
    <w:rsid w:val="003E7EB5"/>
    <w:rsid w:val="00530DE2"/>
    <w:rsid w:val="00534559"/>
    <w:rsid w:val="0071773C"/>
    <w:rsid w:val="007914B1"/>
    <w:rsid w:val="007D710A"/>
    <w:rsid w:val="00842FC4"/>
    <w:rsid w:val="00862486"/>
    <w:rsid w:val="009B04B4"/>
    <w:rsid w:val="009D6AFF"/>
    <w:rsid w:val="009E65D4"/>
    <w:rsid w:val="009F5A80"/>
    <w:rsid w:val="00A03B67"/>
    <w:rsid w:val="00A50B5E"/>
    <w:rsid w:val="00A5111C"/>
    <w:rsid w:val="00B152E5"/>
    <w:rsid w:val="00BB3976"/>
    <w:rsid w:val="00BB727B"/>
    <w:rsid w:val="00C42130"/>
    <w:rsid w:val="00CA084D"/>
    <w:rsid w:val="00DB1118"/>
    <w:rsid w:val="00E92596"/>
    <w:rsid w:val="00ED59B5"/>
    <w:rsid w:val="00EE448C"/>
    <w:rsid w:val="00EE6D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shlomoit@most.gov.il" TargetMode="External"/><Relationship Id="rId5" Type="http://schemas.openxmlformats.org/officeDocument/2006/relationships/styles" Target="styles.xml"/><Relationship Id="rId10" Type="http://schemas.openxmlformats.org/officeDocument/2006/relationships/hyperlink" Target="http://www.mcs.gov.il" TargetMode="External"/><Relationship Id="rId4" Type="http://schemas.openxmlformats.org/officeDocument/2006/relationships/numbering" Target="numbering.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82FD3E-D782-4194-8940-E8FF3289E095}">
  <ds:schemaRefs>
    <ds:schemaRef ds:uri="http://www.w3.org/XML/1998/namespace"/>
    <ds:schemaRef ds:uri="http://schemas.microsoft.com/office/2006/documentManagement/types"/>
    <ds:schemaRef ds:uri="http://schemas.microsoft.com/sharepoint/v3"/>
    <ds:schemaRef ds:uri="http://purl.org/dc/dcmitype/"/>
    <ds:schemaRef ds:uri="http://purl.org/dc/elements/1.1/"/>
    <ds:schemaRef ds:uri="http://purl.org/dc/term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8CCB1EA8-49B4-40C7-89EB-B583F570DA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47678E-B5CB-4FB5-8A9D-58869366B4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795</Words>
  <Characters>3978</Characters>
  <Application>Microsoft Office Word</Application>
  <DocSecurity>4</DocSecurity>
  <Lines>33</Lines>
  <Paragraphs>9</Paragraphs>
  <ScaleCrop>false</ScaleCrop>
  <HeadingPairs>
    <vt:vector size="2" baseType="variant">
      <vt:variant>
        <vt:lpstr>שם</vt:lpstr>
      </vt:variant>
      <vt:variant>
        <vt:i4>1</vt:i4>
      </vt:variant>
    </vt:vector>
  </HeadingPairs>
  <TitlesOfParts>
    <vt:vector size="1" baseType="lpstr">
      <vt:lpstr>מכרז סקר סופרים - מודעה לעיתונות</vt:lpstr>
    </vt:vector>
  </TitlesOfParts>
  <Company>MoST</Company>
  <LinksUpToDate>false</LinksUpToDate>
  <CharactersWithSpaces>4764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סקר סופרים - מודעה לעיתונות</dc:title>
  <dc:creator>Sarel Kadosh</dc:creator>
  <cp:lastModifiedBy>Shiran Babayof</cp:lastModifiedBy>
  <cp:revision>2</cp:revision>
  <dcterms:created xsi:type="dcterms:W3CDTF">2016-08-17T05:14:00Z</dcterms:created>
  <dcterms:modified xsi:type="dcterms:W3CDTF">2016-08-17T05:14:00Z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